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890"/>
      </w:tblGrid>
      <w:tr w:rsidR="0063067B" w14:paraId="5A977C8A" w14:textId="77777777">
        <w:trPr>
          <w:cantSplit/>
        </w:trPr>
        <w:tc>
          <w:tcPr>
            <w:tcW w:w="9558" w:type="dxa"/>
            <w:gridSpan w:val="6"/>
            <w:tcBorders>
              <w:top w:val="single" w:sz="12" w:space="0" w:color="000000"/>
              <w:left w:val="single" w:sz="12" w:space="0" w:color="000000"/>
              <w:bottom w:val="nil"/>
              <w:right w:val="single" w:sz="12" w:space="0" w:color="000000"/>
            </w:tcBorders>
          </w:tcPr>
          <w:p w14:paraId="363571EC" w14:textId="77777777" w:rsidR="0063067B" w:rsidRDefault="0063067B" w:rsidP="0063067B">
            <w:pPr>
              <w:pStyle w:val="EnvelopeReturn"/>
              <w:rPr>
                <w:rFonts w:ascii="Times New Roman" w:hAnsi="Times New Roman" w:cs="Times New Roman"/>
                <w:lang w:val="en-GB"/>
              </w:rPr>
            </w:pPr>
          </w:p>
          <w:p w14:paraId="3B603D15" w14:textId="77777777" w:rsidR="0063067B" w:rsidRDefault="0063067B" w:rsidP="0063067B">
            <w:pPr>
              <w:tabs>
                <w:tab w:val="center" w:pos="4560"/>
              </w:tabs>
              <w:rPr>
                <w:b/>
                <w:bCs/>
                <w:sz w:val="28"/>
                <w:szCs w:val="28"/>
                <w:lang w:val="en-GB"/>
              </w:rPr>
            </w:pPr>
            <w:r>
              <w:rPr>
                <w:lang w:val="en-GB"/>
              </w:rPr>
              <w:tab/>
            </w:r>
            <w:r>
              <w:rPr>
                <w:b/>
                <w:bCs/>
                <w:sz w:val="28"/>
                <w:szCs w:val="28"/>
                <w:lang w:val="en-GB"/>
              </w:rPr>
              <w:t>SAULT COLLEGE OF APPLIED ARTS AND TECHNOLOGY</w:t>
            </w:r>
          </w:p>
          <w:p w14:paraId="76141A01" w14:textId="77777777" w:rsidR="0063067B" w:rsidRDefault="0063067B" w:rsidP="0063067B">
            <w:pPr>
              <w:rPr>
                <w:b/>
                <w:bCs/>
                <w:sz w:val="28"/>
                <w:szCs w:val="28"/>
                <w:lang w:val="en-GB"/>
              </w:rPr>
            </w:pPr>
          </w:p>
          <w:p w14:paraId="7C368E39" w14:textId="77777777" w:rsidR="0063067B" w:rsidRDefault="0063067B" w:rsidP="0063067B">
            <w:pPr>
              <w:tabs>
                <w:tab w:val="center" w:pos="4560"/>
              </w:tabs>
              <w:rPr>
                <w:b/>
                <w:bCs/>
                <w:sz w:val="28"/>
                <w:szCs w:val="28"/>
                <w:lang w:val="en-GB"/>
              </w:rPr>
            </w:pPr>
            <w:r>
              <w:rPr>
                <w:b/>
                <w:bCs/>
                <w:sz w:val="28"/>
                <w:szCs w:val="28"/>
                <w:lang w:val="en-GB"/>
              </w:rPr>
              <w:tab/>
              <w:t>SAULT STE. MARIE, ONTARIO</w:t>
            </w:r>
          </w:p>
          <w:p w14:paraId="53FB1645" w14:textId="77777777" w:rsidR="0063067B" w:rsidRDefault="0063067B" w:rsidP="0063067B">
            <w:pPr>
              <w:tabs>
                <w:tab w:val="center" w:pos="4560"/>
              </w:tabs>
              <w:rPr>
                <w:lang w:val="en-GB"/>
              </w:rPr>
            </w:pPr>
          </w:p>
          <w:p w14:paraId="62922EC1" w14:textId="77777777" w:rsidR="0063067B" w:rsidRDefault="00D75F6C" w:rsidP="0063067B">
            <w:pPr>
              <w:jc w:val="center"/>
            </w:pPr>
            <w:r>
              <w:rPr>
                <w:noProof/>
                <w:sz w:val="20"/>
                <w:szCs w:val="20"/>
              </w:rPr>
              <w:drawing>
                <wp:inline distT="0" distB="0" distL="0" distR="0" wp14:anchorId="784BC06B" wp14:editId="0D21CA5A">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14:paraId="1D188C37" w14:textId="77777777" w:rsidR="0063067B" w:rsidRDefault="0063067B" w:rsidP="0063067B">
            <w:pPr>
              <w:jc w:val="center"/>
              <w:rPr>
                <w:lang w:val="en-GB"/>
              </w:rPr>
            </w:pPr>
            <w:r>
              <w:rPr>
                <w:lang w:val="en-GB"/>
              </w:rPr>
              <w:t>Sault College</w:t>
            </w:r>
          </w:p>
          <w:p w14:paraId="51C7D53F" w14:textId="77777777" w:rsidR="0063067B" w:rsidRDefault="0063067B" w:rsidP="0063067B">
            <w:pPr>
              <w:jc w:val="center"/>
              <w:rPr>
                <w:lang w:val="en-GB"/>
              </w:rPr>
            </w:pPr>
          </w:p>
          <w:p w14:paraId="7A4CC5B9" w14:textId="77777777" w:rsidR="0063067B" w:rsidRDefault="0063067B" w:rsidP="0063067B">
            <w:pPr>
              <w:jc w:val="center"/>
              <w:rPr>
                <w:lang w:val="en-GB"/>
              </w:rPr>
            </w:pPr>
          </w:p>
          <w:p w14:paraId="6E4A435D" w14:textId="77777777" w:rsidR="0063067B" w:rsidRDefault="0063067B" w:rsidP="0063067B">
            <w:pPr>
              <w:pStyle w:val="Heading1"/>
              <w:jc w:val="center"/>
              <w:rPr>
                <w:rFonts w:ascii="Times New Roman" w:hAnsi="Times New Roman" w:cs="Times New Roman"/>
                <w:b/>
                <w:bCs/>
              </w:rPr>
            </w:pPr>
            <w:r>
              <w:rPr>
                <w:rFonts w:ascii="Times New Roman" w:hAnsi="Times New Roman" w:cs="Times New Roman"/>
                <w:b/>
                <w:bCs/>
              </w:rPr>
              <w:t>COURSE OUTLINE</w:t>
            </w:r>
          </w:p>
          <w:p w14:paraId="32073C0D" w14:textId="77777777" w:rsidR="0063067B" w:rsidRDefault="0063067B" w:rsidP="0063067B"/>
        </w:tc>
      </w:tr>
      <w:tr w:rsidR="0063067B" w14:paraId="3F7F33CC" w14:textId="77777777">
        <w:trPr>
          <w:cantSplit/>
        </w:trPr>
        <w:tc>
          <w:tcPr>
            <w:tcW w:w="2518" w:type="dxa"/>
            <w:tcBorders>
              <w:top w:val="nil"/>
              <w:left w:val="single" w:sz="12" w:space="0" w:color="000000"/>
              <w:bottom w:val="nil"/>
              <w:right w:val="nil"/>
            </w:tcBorders>
          </w:tcPr>
          <w:p w14:paraId="00918E5B" w14:textId="77777777" w:rsidR="0063067B" w:rsidRDefault="0063067B" w:rsidP="0063067B">
            <w:pPr>
              <w:rPr>
                <w:b/>
                <w:bCs/>
                <w:lang w:val="en-GB"/>
              </w:rPr>
            </w:pPr>
            <w:r>
              <w:rPr>
                <w:b/>
                <w:bCs/>
                <w:lang w:val="en-GB"/>
              </w:rPr>
              <w:t>COURSE TITLE:</w:t>
            </w:r>
          </w:p>
          <w:p w14:paraId="6B0EF2D3" w14:textId="77777777" w:rsidR="0063067B" w:rsidRDefault="0063067B" w:rsidP="0063067B">
            <w:pPr>
              <w:rPr>
                <w:b/>
                <w:bCs/>
              </w:rPr>
            </w:pPr>
          </w:p>
        </w:tc>
        <w:tc>
          <w:tcPr>
            <w:tcW w:w="7040" w:type="dxa"/>
            <w:gridSpan w:val="5"/>
            <w:tcBorders>
              <w:top w:val="nil"/>
              <w:left w:val="nil"/>
              <w:bottom w:val="nil"/>
              <w:right w:val="single" w:sz="12" w:space="0" w:color="000000"/>
            </w:tcBorders>
          </w:tcPr>
          <w:p w14:paraId="37868A94" w14:textId="77777777" w:rsidR="0063067B" w:rsidRDefault="0063067B" w:rsidP="0063067B">
            <w:r>
              <w:t>Family Dynamics</w:t>
            </w:r>
          </w:p>
        </w:tc>
      </w:tr>
      <w:tr w:rsidR="0063067B" w14:paraId="35991D64" w14:textId="77777777">
        <w:tc>
          <w:tcPr>
            <w:tcW w:w="2518" w:type="dxa"/>
            <w:tcBorders>
              <w:top w:val="nil"/>
              <w:left w:val="single" w:sz="12" w:space="0" w:color="000000"/>
              <w:bottom w:val="nil"/>
              <w:right w:val="nil"/>
            </w:tcBorders>
          </w:tcPr>
          <w:p w14:paraId="0DF2DF65" w14:textId="77777777" w:rsidR="0063067B" w:rsidRDefault="0063067B" w:rsidP="0063067B">
            <w:pPr>
              <w:rPr>
                <w:b/>
                <w:bCs/>
                <w:lang w:val="en-GB"/>
              </w:rPr>
            </w:pPr>
            <w:r>
              <w:rPr>
                <w:b/>
                <w:bCs/>
                <w:lang w:val="en-GB"/>
              </w:rPr>
              <w:t>CODE NO. :</w:t>
            </w:r>
          </w:p>
          <w:p w14:paraId="3970E7B4" w14:textId="77777777" w:rsidR="0063067B" w:rsidRDefault="0063067B" w:rsidP="0063067B">
            <w:pPr>
              <w:rPr>
                <w:b/>
                <w:bCs/>
              </w:rPr>
            </w:pPr>
          </w:p>
        </w:tc>
        <w:tc>
          <w:tcPr>
            <w:tcW w:w="3402" w:type="dxa"/>
            <w:gridSpan w:val="2"/>
            <w:tcBorders>
              <w:top w:val="nil"/>
              <w:left w:val="nil"/>
              <w:bottom w:val="nil"/>
              <w:right w:val="nil"/>
            </w:tcBorders>
          </w:tcPr>
          <w:p w14:paraId="3B75BF34" w14:textId="77777777" w:rsidR="0063067B" w:rsidRDefault="0063067B" w:rsidP="0063067B">
            <w:r>
              <w:t>CYW 302</w:t>
            </w:r>
          </w:p>
        </w:tc>
        <w:tc>
          <w:tcPr>
            <w:tcW w:w="1701" w:type="dxa"/>
            <w:tcBorders>
              <w:top w:val="nil"/>
              <w:left w:val="nil"/>
              <w:bottom w:val="nil"/>
              <w:right w:val="nil"/>
            </w:tcBorders>
          </w:tcPr>
          <w:p w14:paraId="2F350D6D" w14:textId="77777777" w:rsidR="0063067B" w:rsidRDefault="0063067B" w:rsidP="0063067B">
            <w:pPr>
              <w:rPr>
                <w:b/>
                <w:bCs/>
              </w:rPr>
            </w:pPr>
            <w:r>
              <w:rPr>
                <w:b/>
                <w:bCs/>
                <w:lang w:val="en-GB"/>
              </w:rPr>
              <w:t>SEMESTER:</w:t>
            </w:r>
          </w:p>
        </w:tc>
        <w:tc>
          <w:tcPr>
            <w:tcW w:w="1937" w:type="dxa"/>
            <w:gridSpan w:val="2"/>
            <w:tcBorders>
              <w:top w:val="nil"/>
              <w:left w:val="nil"/>
              <w:bottom w:val="nil"/>
              <w:right w:val="single" w:sz="12" w:space="0" w:color="000000"/>
            </w:tcBorders>
          </w:tcPr>
          <w:p w14:paraId="2150D8C7" w14:textId="77777777" w:rsidR="0063067B" w:rsidRDefault="0063067B" w:rsidP="0063067B">
            <w:r>
              <w:t>5</w:t>
            </w:r>
          </w:p>
        </w:tc>
      </w:tr>
      <w:tr w:rsidR="0063067B" w14:paraId="7098C53E" w14:textId="77777777">
        <w:trPr>
          <w:cantSplit/>
        </w:trPr>
        <w:tc>
          <w:tcPr>
            <w:tcW w:w="2518" w:type="dxa"/>
            <w:tcBorders>
              <w:top w:val="nil"/>
              <w:left w:val="single" w:sz="12" w:space="0" w:color="000000"/>
              <w:bottom w:val="nil"/>
              <w:right w:val="nil"/>
            </w:tcBorders>
          </w:tcPr>
          <w:p w14:paraId="4E0949AA" w14:textId="77777777" w:rsidR="0063067B" w:rsidRDefault="0063067B" w:rsidP="0063067B">
            <w:pPr>
              <w:rPr>
                <w:b/>
                <w:bCs/>
                <w:lang w:val="en-GB"/>
              </w:rPr>
            </w:pPr>
            <w:r>
              <w:rPr>
                <w:b/>
                <w:bCs/>
                <w:lang w:val="en-GB"/>
              </w:rPr>
              <w:t>PROGRAM:</w:t>
            </w:r>
          </w:p>
          <w:p w14:paraId="555BCB69" w14:textId="77777777" w:rsidR="0063067B" w:rsidRDefault="0063067B" w:rsidP="0063067B"/>
        </w:tc>
        <w:tc>
          <w:tcPr>
            <w:tcW w:w="7040" w:type="dxa"/>
            <w:gridSpan w:val="5"/>
            <w:tcBorders>
              <w:top w:val="nil"/>
              <w:left w:val="nil"/>
              <w:bottom w:val="nil"/>
              <w:right w:val="single" w:sz="12" w:space="0" w:color="000000"/>
            </w:tcBorders>
          </w:tcPr>
          <w:p w14:paraId="3D974E04" w14:textId="77777777" w:rsidR="0063067B" w:rsidRDefault="0063067B" w:rsidP="0063067B">
            <w:r>
              <w:t>Child and Youth Worker</w:t>
            </w:r>
          </w:p>
        </w:tc>
      </w:tr>
      <w:tr w:rsidR="00D31392" w14:paraId="77006426" w14:textId="77777777">
        <w:trPr>
          <w:cantSplit/>
        </w:trPr>
        <w:tc>
          <w:tcPr>
            <w:tcW w:w="2518" w:type="dxa"/>
            <w:tcBorders>
              <w:top w:val="nil"/>
              <w:left w:val="single" w:sz="12" w:space="0" w:color="000000"/>
              <w:bottom w:val="nil"/>
              <w:right w:val="nil"/>
            </w:tcBorders>
          </w:tcPr>
          <w:p w14:paraId="2FD3DAE7" w14:textId="77777777" w:rsidR="00D31392" w:rsidRDefault="00D31392" w:rsidP="0063067B">
            <w:pPr>
              <w:rPr>
                <w:b/>
                <w:bCs/>
                <w:lang w:val="en-GB"/>
              </w:rPr>
            </w:pPr>
            <w:r>
              <w:rPr>
                <w:b/>
                <w:bCs/>
                <w:lang w:val="en-GB"/>
              </w:rPr>
              <w:t>AUTHORS:</w:t>
            </w:r>
          </w:p>
        </w:tc>
        <w:tc>
          <w:tcPr>
            <w:tcW w:w="7040" w:type="dxa"/>
            <w:gridSpan w:val="5"/>
            <w:tcBorders>
              <w:top w:val="nil"/>
              <w:left w:val="nil"/>
              <w:bottom w:val="nil"/>
              <w:right w:val="single" w:sz="12" w:space="0" w:color="000000"/>
            </w:tcBorders>
          </w:tcPr>
          <w:p w14:paraId="6D81A1AA" w14:textId="77777777" w:rsidR="00D31392" w:rsidRDefault="00D31392" w:rsidP="0063067B">
            <w:r>
              <w:t>CYW Faculty</w:t>
            </w:r>
          </w:p>
          <w:p w14:paraId="2123D71E" w14:textId="77777777" w:rsidR="00D31392" w:rsidRDefault="00D31392" w:rsidP="0063067B"/>
        </w:tc>
      </w:tr>
      <w:tr w:rsidR="0063067B" w14:paraId="7E41AE06" w14:textId="77777777">
        <w:trPr>
          <w:cantSplit/>
        </w:trPr>
        <w:tc>
          <w:tcPr>
            <w:tcW w:w="2518" w:type="dxa"/>
            <w:tcBorders>
              <w:top w:val="nil"/>
              <w:left w:val="single" w:sz="12" w:space="0" w:color="000000"/>
              <w:bottom w:val="nil"/>
              <w:right w:val="nil"/>
            </w:tcBorders>
          </w:tcPr>
          <w:p w14:paraId="650F063B" w14:textId="77777777" w:rsidR="0063067B" w:rsidRDefault="00D31392" w:rsidP="0063067B">
            <w:pPr>
              <w:rPr>
                <w:b/>
                <w:bCs/>
                <w:lang w:val="en-GB"/>
              </w:rPr>
            </w:pPr>
            <w:r>
              <w:rPr>
                <w:b/>
                <w:bCs/>
                <w:lang w:val="en-GB"/>
              </w:rPr>
              <w:t>PROFESSOR:</w:t>
            </w:r>
          </w:p>
          <w:p w14:paraId="0C6EEC2A" w14:textId="77777777" w:rsidR="0063067B" w:rsidRDefault="0063067B" w:rsidP="0063067B"/>
        </w:tc>
        <w:tc>
          <w:tcPr>
            <w:tcW w:w="7040" w:type="dxa"/>
            <w:gridSpan w:val="5"/>
            <w:tcBorders>
              <w:top w:val="nil"/>
              <w:left w:val="nil"/>
              <w:bottom w:val="nil"/>
              <w:right w:val="single" w:sz="12" w:space="0" w:color="000000"/>
            </w:tcBorders>
          </w:tcPr>
          <w:p w14:paraId="1666BBDC" w14:textId="77777777" w:rsidR="0063067B" w:rsidRDefault="00CB43FB" w:rsidP="00D31392">
            <w:pPr>
              <w:pStyle w:val="EnvelopeReturn"/>
              <w:rPr>
                <w:rFonts w:ascii="Times New Roman" w:hAnsi="Times New Roman" w:cs="Times New Roman"/>
              </w:rPr>
            </w:pPr>
            <w:r>
              <w:rPr>
                <w:rFonts w:ascii="Times New Roman" w:hAnsi="Times New Roman" w:cs="Times New Roman"/>
              </w:rPr>
              <w:t xml:space="preserve">Donna Mansfield </w:t>
            </w:r>
            <w:r w:rsidR="00D31392">
              <w:rPr>
                <w:rFonts w:ascii="Times New Roman" w:hAnsi="Times New Roman" w:cs="Times New Roman"/>
              </w:rPr>
              <w:t xml:space="preserve">BSW, RSW, </w:t>
            </w:r>
            <w:r>
              <w:rPr>
                <w:rFonts w:ascii="Times New Roman" w:hAnsi="Times New Roman" w:cs="Times New Roman"/>
              </w:rPr>
              <w:t xml:space="preserve">CCW, </w:t>
            </w:r>
            <w:r w:rsidR="0063067B">
              <w:rPr>
                <w:rFonts w:ascii="Times New Roman" w:hAnsi="Times New Roman" w:cs="Times New Roman"/>
              </w:rPr>
              <w:t>CYC (Cer</w:t>
            </w:r>
            <w:r w:rsidR="001A06CB">
              <w:rPr>
                <w:rFonts w:ascii="Times New Roman" w:hAnsi="Times New Roman" w:cs="Times New Roman"/>
              </w:rPr>
              <w:t>t.)</w:t>
            </w:r>
          </w:p>
        </w:tc>
      </w:tr>
      <w:tr w:rsidR="0063067B" w14:paraId="20785867" w14:textId="77777777">
        <w:tc>
          <w:tcPr>
            <w:tcW w:w="2518" w:type="dxa"/>
            <w:tcBorders>
              <w:top w:val="nil"/>
              <w:left w:val="single" w:sz="12" w:space="0" w:color="000000"/>
              <w:bottom w:val="nil"/>
              <w:right w:val="nil"/>
            </w:tcBorders>
          </w:tcPr>
          <w:p w14:paraId="38BE2AD8" w14:textId="77777777" w:rsidR="0063067B" w:rsidRDefault="0063067B" w:rsidP="0063067B">
            <w:pPr>
              <w:rPr>
                <w:b/>
                <w:bCs/>
                <w:lang w:val="en-GB"/>
              </w:rPr>
            </w:pPr>
            <w:r>
              <w:rPr>
                <w:b/>
                <w:bCs/>
                <w:lang w:val="en-GB"/>
              </w:rPr>
              <w:t>DATE:</w:t>
            </w:r>
          </w:p>
          <w:p w14:paraId="727E7450" w14:textId="77777777" w:rsidR="0063067B" w:rsidRDefault="0063067B" w:rsidP="0063067B"/>
        </w:tc>
        <w:tc>
          <w:tcPr>
            <w:tcW w:w="1460" w:type="dxa"/>
            <w:tcBorders>
              <w:top w:val="nil"/>
              <w:left w:val="nil"/>
              <w:bottom w:val="nil"/>
              <w:right w:val="nil"/>
            </w:tcBorders>
          </w:tcPr>
          <w:p w14:paraId="784104B7" w14:textId="77777777" w:rsidR="0063067B" w:rsidRDefault="00F10376" w:rsidP="00EF5AE8">
            <w:r>
              <w:t xml:space="preserve">Sept </w:t>
            </w:r>
            <w:r w:rsidR="002F4E65">
              <w:t>20</w:t>
            </w:r>
            <w:r>
              <w:t>1</w:t>
            </w:r>
            <w:r w:rsidR="004F63CC">
              <w:t>5</w:t>
            </w:r>
          </w:p>
        </w:tc>
        <w:tc>
          <w:tcPr>
            <w:tcW w:w="3690" w:type="dxa"/>
            <w:gridSpan w:val="3"/>
            <w:tcBorders>
              <w:top w:val="nil"/>
              <w:left w:val="nil"/>
              <w:bottom w:val="nil"/>
              <w:right w:val="nil"/>
            </w:tcBorders>
          </w:tcPr>
          <w:p w14:paraId="715ED0CC" w14:textId="77777777" w:rsidR="0063067B" w:rsidRDefault="0063067B" w:rsidP="0063067B">
            <w:r>
              <w:rPr>
                <w:b/>
                <w:bCs/>
                <w:lang w:val="en-GB"/>
              </w:rPr>
              <w:t>PREVIOUS OUTLINE DATED:</w:t>
            </w:r>
          </w:p>
        </w:tc>
        <w:tc>
          <w:tcPr>
            <w:tcW w:w="1890" w:type="dxa"/>
            <w:tcBorders>
              <w:top w:val="nil"/>
              <w:left w:val="nil"/>
              <w:bottom w:val="nil"/>
              <w:right w:val="single" w:sz="12" w:space="0" w:color="000000"/>
            </w:tcBorders>
          </w:tcPr>
          <w:p w14:paraId="5D7D06BD" w14:textId="77777777" w:rsidR="0063067B" w:rsidRDefault="00F10376" w:rsidP="00EF5AE8">
            <w:r>
              <w:t xml:space="preserve">Sept </w:t>
            </w:r>
            <w:r w:rsidR="002F4E65">
              <w:t>20</w:t>
            </w:r>
            <w:r w:rsidR="00D31392">
              <w:t>1</w:t>
            </w:r>
            <w:r w:rsidR="004F63CC">
              <w:t>4</w:t>
            </w:r>
          </w:p>
        </w:tc>
      </w:tr>
      <w:tr w:rsidR="0063067B" w14:paraId="656822DD" w14:textId="77777777">
        <w:trPr>
          <w:cantSplit/>
        </w:trPr>
        <w:tc>
          <w:tcPr>
            <w:tcW w:w="2518" w:type="dxa"/>
            <w:tcBorders>
              <w:top w:val="nil"/>
              <w:left w:val="single" w:sz="12" w:space="0" w:color="000000"/>
              <w:bottom w:val="nil"/>
              <w:right w:val="nil"/>
            </w:tcBorders>
          </w:tcPr>
          <w:p w14:paraId="43E435CB" w14:textId="77777777" w:rsidR="0063067B" w:rsidRDefault="0063067B" w:rsidP="0063067B">
            <w:r>
              <w:rPr>
                <w:b/>
                <w:bCs/>
                <w:lang w:val="en-GB"/>
              </w:rPr>
              <w:t>APPROVED:</w:t>
            </w:r>
          </w:p>
        </w:tc>
        <w:tc>
          <w:tcPr>
            <w:tcW w:w="5150" w:type="dxa"/>
            <w:gridSpan w:val="4"/>
            <w:tcBorders>
              <w:top w:val="nil"/>
              <w:left w:val="nil"/>
              <w:bottom w:val="nil"/>
              <w:right w:val="nil"/>
            </w:tcBorders>
          </w:tcPr>
          <w:p w14:paraId="24F08670" w14:textId="0824B21D" w:rsidR="0063067B" w:rsidRDefault="009E516F" w:rsidP="005C43BB">
            <w:pPr>
              <w:jc w:val="center"/>
            </w:pPr>
            <w:r>
              <w:rPr>
                <w:sz w:val="28"/>
                <w:szCs w:val="28"/>
              </w:rPr>
              <w:t>‘Angelique Lemay’</w:t>
            </w:r>
          </w:p>
        </w:tc>
        <w:tc>
          <w:tcPr>
            <w:tcW w:w="1890" w:type="dxa"/>
            <w:tcBorders>
              <w:top w:val="nil"/>
              <w:left w:val="nil"/>
              <w:bottom w:val="nil"/>
              <w:right w:val="single" w:sz="12" w:space="0" w:color="000000"/>
            </w:tcBorders>
          </w:tcPr>
          <w:p w14:paraId="3A623A6C" w14:textId="02D1A8E7" w:rsidR="0063067B" w:rsidRDefault="009E516F" w:rsidP="0063067B">
            <w:r>
              <w:t>August/15</w:t>
            </w:r>
          </w:p>
        </w:tc>
      </w:tr>
      <w:tr w:rsidR="0063067B" w14:paraId="5E4A2D2A" w14:textId="77777777">
        <w:trPr>
          <w:cantSplit/>
        </w:trPr>
        <w:tc>
          <w:tcPr>
            <w:tcW w:w="2518" w:type="dxa"/>
            <w:tcBorders>
              <w:top w:val="nil"/>
              <w:left w:val="single" w:sz="12" w:space="0" w:color="000000"/>
              <w:bottom w:val="nil"/>
              <w:right w:val="nil"/>
            </w:tcBorders>
          </w:tcPr>
          <w:p w14:paraId="670E6C1F" w14:textId="77777777" w:rsidR="0063067B" w:rsidRDefault="0063067B" w:rsidP="0063067B"/>
        </w:tc>
        <w:tc>
          <w:tcPr>
            <w:tcW w:w="5150" w:type="dxa"/>
            <w:gridSpan w:val="4"/>
            <w:tcBorders>
              <w:top w:val="nil"/>
              <w:left w:val="nil"/>
              <w:bottom w:val="nil"/>
              <w:right w:val="nil"/>
            </w:tcBorders>
          </w:tcPr>
          <w:p w14:paraId="2F56DA6C" w14:textId="77777777" w:rsidR="0063067B" w:rsidRDefault="0063067B" w:rsidP="0063067B">
            <w:pPr>
              <w:pStyle w:val="Heading2"/>
              <w:rPr>
                <w:rFonts w:ascii="Times New Roman" w:hAnsi="Times New Roman" w:cs="Times New Roman"/>
                <w:i w:val="0"/>
                <w:iCs w:val="0"/>
                <w:sz w:val="24"/>
                <w:szCs w:val="24"/>
              </w:rPr>
            </w:pPr>
            <w:r>
              <w:rPr>
                <w:rFonts w:ascii="Times New Roman" w:hAnsi="Times New Roman" w:cs="Times New Roman"/>
                <w:i w:val="0"/>
                <w:iCs w:val="0"/>
                <w:sz w:val="24"/>
                <w:szCs w:val="24"/>
              </w:rPr>
              <w:t>_______________________________________</w:t>
            </w:r>
          </w:p>
          <w:p w14:paraId="3206300F" w14:textId="77777777" w:rsidR="0063067B" w:rsidRDefault="00087620" w:rsidP="00695D14">
            <w:pPr>
              <w:pStyle w:val="Heading2"/>
              <w:jc w:val="center"/>
              <w:rPr>
                <w:rFonts w:ascii="Times New Roman" w:hAnsi="Times New Roman" w:cs="Times New Roman"/>
                <w:i w:val="0"/>
                <w:iCs w:val="0"/>
                <w:sz w:val="24"/>
                <w:szCs w:val="24"/>
              </w:rPr>
            </w:pPr>
            <w:r>
              <w:rPr>
                <w:rFonts w:ascii="Times New Roman" w:hAnsi="Times New Roman" w:cs="Times New Roman"/>
                <w:i w:val="0"/>
                <w:iCs w:val="0"/>
                <w:sz w:val="24"/>
                <w:szCs w:val="24"/>
              </w:rPr>
              <w:t>DEAN</w:t>
            </w:r>
          </w:p>
        </w:tc>
        <w:tc>
          <w:tcPr>
            <w:tcW w:w="1890" w:type="dxa"/>
            <w:tcBorders>
              <w:top w:val="nil"/>
              <w:left w:val="nil"/>
              <w:bottom w:val="nil"/>
              <w:right w:val="single" w:sz="12" w:space="0" w:color="000000"/>
            </w:tcBorders>
          </w:tcPr>
          <w:p w14:paraId="326E8C96" w14:textId="77777777" w:rsidR="0063067B" w:rsidRDefault="0063067B" w:rsidP="0063067B">
            <w:pPr>
              <w:rPr>
                <w:b/>
                <w:bCs/>
                <w:lang w:val="en-GB"/>
              </w:rPr>
            </w:pPr>
            <w:r>
              <w:rPr>
                <w:b/>
                <w:bCs/>
                <w:lang w:val="en-GB"/>
              </w:rPr>
              <w:t>____________</w:t>
            </w:r>
          </w:p>
          <w:p w14:paraId="561427DD" w14:textId="77777777" w:rsidR="0063067B" w:rsidRPr="00D31392" w:rsidRDefault="0063067B" w:rsidP="0063067B">
            <w:pPr>
              <w:jc w:val="center"/>
              <w:rPr>
                <w:b/>
                <w:bCs/>
                <w:lang w:val="en-GB"/>
              </w:rPr>
            </w:pPr>
            <w:r>
              <w:rPr>
                <w:b/>
                <w:bCs/>
                <w:lang w:val="en-GB"/>
              </w:rPr>
              <w:t>DATE</w:t>
            </w:r>
          </w:p>
        </w:tc>
      </w:tr>
      <w:tr w:rsidR="0063067B" w14:paraId="5B2D9744" w14:textId="77777777">
        <w:trPr>
          <w:cantSplit/>
        </w:trPr>
        <w:tc>
          <w:tcPr>
            <w:tcW w:w="2518" w:type="dxa"/>
            <w:tcBorders>
              <w:top w:val="nil"/>
              <w:left w:val="single" w:sz="12" w:space="0" w:color="000000"/>
              <w:bottom w:val="nil"/>
              <w:right w:val="nil"/>
            </w:tcBorders>
          </w:tcPr>
          <w:p w14:paraId="5EB382F7" w14:textId="77777777" w:rsidR="0063067B" w:rsidRDefault="0063067B" w:rsidP="0063067B">
            <w:pPr>
              <w:rPr>
                <w:b/>
                <w:bCs/>
                <w:lang w:val="en-GB"/>
              </w:rPr>
            </w:pPr>
            <w:r>
              <w:rPr>
                <w:b/>
                <w:bCs/>
                <w:lang w:val="en-GB"/>
              </w:rPr>
              <w:t>TOTAL CREDITS:</w:t>
            </w:r>
          </w:p>
          <w:p w14:paraId="27B42E59" w14:textId="77777777" w:rsidR="0063067B" w:rsidRDefault="0063067B" w:rsidP="0063067B"/>
        </w:tc>
        <w:tc>
          <w:tcPr>
            <w:tcW w:w="7040" w:type="dxa"/>
            <w:gridSpan w:val="5"/>
            <w:tcBorders>
              <w:top w:val="nil"/>
              <w:left w:val="nil"/>
              <w:bottom w:val="nil"/>
              <w:right w:val="single" w:sz="12" w:space="0" w:color="000000"/>
            </w:tcBorders>
          </w:tcPr>
          <w:p w14:paraId="4662E665" w14:textId="77777777" w:rsidR="0063067B" w:rsidRDefault="0063067B" w:rsidP="0063067B">
            <w:pPr>
              <w:pStyle w:val="EnvelopeReturn"/>
              <w:rPr>
                <w:rFonts w:ascii="Times New Roman" w:hAnsi="Times New Roman" w:cs="Times New Roman"/>
              </w:rPr>
            </w:pPr>
            <w:r>
              <w:rPr>
                <w:rFonts w:ascii="Times New Roman" w:hAnsi="Times New Roman" w:cs="Times New Roman"/>
              </w:rPr>
              <w:t>3</w:t>
            </w:r>
          </w:p>
        </w:tc>
      </w:tr>
      <w:tr w:rsidR="0063067B" w14:paraId="1F110455" w14:textId="77777777">
        <w:trPr>
          <w:cantSplit/>
        </w:trPr>
        <w:tc>
          <w:tcPr>
            <w:tcW w:w="2518" w:type="dxa"/>
            <w:tcBorders>
              <w:top w:val="nil"/>
              <w:left w:val="single" w:sz="12" w:space="0" w:color="000000"/>
              <w:bottom w:val="nil"/>
              <w:right w:val="nil"/>
            </w:tcBorders>
          </w:tcPr>
          <w:p w14:paraId="7F10FF17" w14:textId="77777777" w:rsidR="0063067B" w:rsidRDefault="0063067B" w:rsidP="0063067B">
            <w:pPr>
              <w:rPr>
                <w:b/>
                <w:bCs/>
                <w:lang w:val="en-GB"/>
              </w:rPr>
            </w:pPr>
            <w:r>
              <w:rPr>
                <w:b/>
                <w:bCs/>
                <w:lang w:val="en-GB"/>
              </w:rPr>
              <w:t>PREREQUISITE (S):</w:t>
            </w:r>
          </w:p>
          <w:p w14:paraId="4A170B11" w14:textId="77777777" w:rsidR="0063067B" w:rsidRDefault="0063067B" w:rsidP="0063067B"/>
        </w:tc>
        <w:tc>
          <w:tcPr>
            <w:tcW w:w="7040" w:type="dxa"/>
            <w:gridSpan w:val="5"/>
            <w:tcBorders>
              <w:top w:val="nil"/>
              <w:left w:val="nil"/>
              <w:bottom w:val="nil"/>
              <w:right w:val="single" w:sz="12" w:space="0" w:color="000000"/>
            </w:tcBorders>
          </w:tcPr>
          <w:p w14:paraId="711072CD" w14:textId="77777777" w:rsidR="0063067B" w:rsidRDefault="002F4E65" w:rsidP="0063067B">
            <w:r>
              <w:t>CYW230</w:t>
            </w:r>
            <w:r w:rsidR="0063067B">
              <w:t xml:space="preserve">, </w:t>
            </w:r>
            <w:r>
              <w:t>CYW202</w:t>
            </w:r>
          </w:p>
        </w:tc>
      </w:tr>
      <w:tr w:rsidR="0063067B" w14:paraId="508EE0A4" w14:textId="77777777">
        <w:trPr>
          <w:cantSplit/>
        </w:trPr>
        <w:tc>
          <w:tcPr>
            <w:tcW w:w="2518" w:type="dxa"/>
            <w:tcBorders>
              <w:top w:val="nil"/>
              <w:left w:val="single" w:sz="12" w:space="0" w:color="000000"/>
              <w:bottom w:val="nil"/>
              <w:right w:val="nil"/>
            </w:tcBorders>
          </w:tcPr>
          <w:p w14:paraId="6ADFED0B" w14:textId="77777777" w:rsidR="0063067B" w:rsidRDefault="0063067B" w:rsidP="0063067B">
            <w:pPr>
              <w:rPr>
                <w:b/>
                <w:bCs/>
                <w:lang w:val="en-GB"/>
              </w:rPr>
            </w:pPr>
            <w:r>
              <w:rPr>
                <w:b/>
                <w:bCs/>
                <w:lang w:val="en-GB"/>
              </w:rPr>
              <w:t>HOURS/WEEK:</w:t>
            </w:r>
          </w:p>
          <w:p w14:paraId="2B95B9BB" w14:textId="77777777" w:rsidR="0063067B" w:rsidRDefault="0063067B" w:rsidP="0063067B"/>
        </w:tc>
        <w:tc>
          <w:tcPr>
            <w:tcW w:w="7040" w:type="dxa"/>
            <w:gridSpan w:val="5"/>
            <w:tcBorders>
              <w:top w:val="nil"/>
              <w:left w:val="nil"/>
              <w:bottom w:val="nil"/>
              <w:right w:val="single" w:sz="12" w:space="0" w:color="000000"/>
            </w:tcBorders>
          </w:tcPr>
          <w:p w14:paraId="2A0302CB" w14:textId="77777777" w:rsidR="0063067B" w:rsidRDefault="0063067B" w:rsidP="0063067B">
            <w:r>
              <w:t>3</w:t>
            </w:r>
          </w:p>
        </w:tc>
      </w:tr>
      <w:tr w:rsidR="0063067B" w14:paraId="79ED9DD7" w14:textId="77777777">
        <w:trPr>
          <w:cantSplit/>
        </w:trPr>
        <w:tc>
          <w:tcPr>
            <w:tcW w:w="9558" w:type="dxa"/>
            <w:gridSpan w:val="6"/>
            <w:tcBorders>
              <w:top w:val="nil"/>
              <w:left w:val="single" w:sz="12" w:space="0" w:color="000000"/>
              <w:bottom w:val="nil"/>
              <w:right w:val="single" w:sz="12" w:space="0" w:color="000000"/>
            </w:tcBorders>
          </w:tcPr>
          <w:p w14:paraId="144CC494" w14:textId="77777777" w:rsidR="0063067B" w:rsidRDefault="0063067B" w:rsidP="0063067B">
            <w:pPr>
              <w:pStyle w:val="Heading2"/>
              <w:tabs>
                <w:tab w:val="center" w:pos="4560"/>
              </w:tabs>
              <w:jc w:val="center"/>
              <w:rPr>
                <w:rFonts w:ascii="Times New Roman" w:hAnsi="Times New Roman" w:cs="Times New Roman"/>
                <w:sz w:val="24"/>
                <w:szCs w:val="24"/>
              </w:rPr>
            </w:pPr>
          </w:p>
          <w:p w14:paraId="601E22CD" w14:textId="77777777" w:rsidR="0063067B" w:rsidRDefault="0063067B" w:rsidP="0063067B"/>
          <w:p w14:paraId="7F2A05C9" w14:textId="77777777" w:rsidR="0063067B" w:rsidRDefault="002F4E65" w:rsidP="0063067B">
            <w:pPr>
              <w:pStyle w:val="Heading2"/>
              <w:tabs>
                <w:tab w:val="center" w:pos="4560"/>
              </w:tabs>
              <w:jc w:val="center"/>
              <w:rPr>
                <w:rFonts w:ascii="Times New Roman" w:hAnsi="Times New Roman" w:cs="Times New Roman"/>
                <w:sz w:val="24"/>
                <w:szCs w:val="24"/>
              </w:rPr>
            </w:pPr>
            <w:r>
              <w:rPr>
                <w:rFonts w:ascii="Times New Roman" w:hAnsi="Times New Roman" w:cs="Times New Roman"/>
                <w:sz w:val="24"/>
                <w:szCs w:val="24"/>
              </w:rPr>
              <w:t>Copyright © 20</w:t>
            </w:r>
            <w:r w:rsidR="00F10376">
              <w:rPr>
                <w:rFonts w:ascii="Times New Roman" w:hAnsi="Times New Roman" w:cs="Times New Roman"/>
                <w:sz w:val="24"/>
                <w:szCs w:val="24"/>
              </w:rPr>
              <w:t>1</w:t>
            </w:r>
            <w:r w:rsidR="004F63CC">
              <w:rPr>
                <w:rFonts w:ascii="Times New Roman" w:hAnsi="Times New Roman" w:cs="Times New Roman"/>
                <w:sz w:val="24"/>
                <w:szCs w:val="24"/>
              </w:rPr>
              <w:t>5</w:t>
            </w:r>
            <w:r w:rsidR="0063067B">
              <w:rPr>
                <w:rFonts w:ascii="Times New Roman" w:hAnsi="Times New Roman" w:cs="Times New Roman"/>
                <w:sz w:val="24"/>
                <w:szCs w:val="24"/>
              </w:rPr>
              <w:t xml:space="preserve"> The Sault College of Applied Arts &amp; Technology</w:t>
            </w:r>
          </w:p>
          <w:p w14:paraId="0A2CDEC4" w14:textId="77777777" w:rsidR="0063067B" w:rsidRDefault="0063067B" w:rsidP="0063067B">
            <w:pPr>
              <w:tabs>
                <w:tab w:val="center" w:pos="4560"/>
              </w:tabs>
              <w:jc w:val="center"/>
              <w:rPr>
                <w:lang w:val="en-GB"/>
              </w:rPr>
            </w:pPr>
            <w:r>
              <w:rPr>
                <w:lang w:val="en-GB"/>
              </w:rPr>
              <w:t>Reproduction of this document by any means, in whole or in part, without prior</w:t>
            </w:r>
          </w:p>
          <w:p w14:paraId="766ACAA9" w14:textId="77777777" w:rsidR="0063067B" w:rsidRDefault="0063067B" w:rsidP="0063067B">
            <w:pPr>
              <w:pStyle w:val="Heading2"/>
              <w:tabs>
                <w:tab w:val="center" w:pos="4560"/>
              </w:tabs>
              <w:jc w:val="center"/>
              <w:rPr>
                <w:rFonts w:ascii="Times New Roman" w:hAnsi="Times New Roman" w:cs="Times New Roman"/>
                <w:b w:val="0"/>
                <w:bCs w:val="0"/>
                <w:sz w:val="24"/>
                <w:szCs w:val="24"/>
              </w:rPr>
            </w:pPr>
            <w:proofErr w:type="gramStart"/>
            <w:r>
              <w:rPr>
                <w:rFonts w:ascii="Times New Roman" w:hAnsi="Times New Roman" w:cs="Times New Roman"/>
                <w:b w:val="0"/>
                <w:bCs w:val="0"/>
                <w:i w:val="0"/>
                <w:iCs w:val="0"/>
                <w:sz w:val="24"/>
                <w:szCs w:val="24"/>
              </w:rPr>
              <w:t>written</w:t>
            </w:r>
            <w:proofErr w:type="gramEnd"/>
            <w:r>
              <w:rPr>
                <w:rFonts w:ascii="Times New Roman" w:hAnsi="Times New Roman" w:cs="Times New Roman"/>
                <w:b w:val="0"/>
                <w:bCs w:val="0"/>
                <w:i w:val="0"/>
                <w:iCs w:val="0"/>
                <w:sz w:val="24"/>
                <w:szCs w:val="24"/>
              </w:rPr>
              <w:t xml:space="preserve"> permission of Sault College of Applied Arts &amp; Technology is prohibited.</w:t>
            </w:r>
          </w:p>
        </w:tc>
      </w:tr>
      <w:tr w:rsidR="0063067B" w14:paraId="7D85B77A" w14:textId="77777777">
        <w:trPr>
          <w:cantSplit/>
        </w:trPr>
        <w:tc>
          <w:tcPr>
            <w:tcW w:w="9558" w:type="dxa"/>
            <w:gridSpan w:val="6"/>
            <w:tcBorders>
              <w:top w:val="nil"/>
              <w:left w:val="single" w:sz="12" w:space="0" w:color="000000"/>
              <w:bottom w:val="nil"/>
              <w:right w:val="single" w:sz="12" w:space="0" w:color="000000"/>
            </w:tcBorders>
          </w:tcPr>
          <w:p w14:paraId="2BCD4967" w14:textId="21C6652E" w:rsidR="0063067B" w:rsidRDefault="0063067B" w:rsidP="004F63CC">
            <w:pPr>
              <w:pStyle w:val="Heading2"/>
              <w:tabs>
                <w:tab w:val="center" w:pos="4560"/>
              </w:tabs>
              <w:jc w:val="center"/>
              <w:rPr>
                <w:rFonts w:ascii="Times New Roman" w:hAnsi="Times New Roman" w:cs="Times New Roman"/>
                <w:b w:val="0"/>
                <w:bCs w:val="0"/>
                <w:sz w:val="24"/>
                <w:szCs w:val="24"/>
              </w:rPr>
            </w:pPr>
            <w:r>
              <w:rPr>
                <w:rFonts w:ascii="Times New Roman" w:hAnsi="Times New Roman" w:cs="Times New Roman"/>
                <w:b w:val="0"/>
                <w:bCs w:val="0"/>
                <w:i w:val="0"/>
                <w:iCs w:val="0"/>
                <w:sz w:val="24"/>
                <w:szCs w:val="24"/>
              </w:rPr>
              <w:t xml:space="preserve">For additional information, please contact the </w:t>
            </w:r>
            <w:r w:rsidR="00F10376">
              <w:rPr>
                <w:rFonts w:ascii="Times New Roman" w:hAnsi="Times New Roman" w:cs="Times New Roman"/>
                <w:b w:val="0"/>
                <w:bCs w:val="0"/>
                <w:i w:val="0"/>
                <w:iCs w:val="0"/>
                <w:sz w:val="24"/>
                <w:szCs w:val="24"/>
              </w:rPr>
              <w:t xml:space="preserve">Angelique Lemay, </w:t>
            </w:r>
            <w:r w:rsidR="004F63CC">
              <w:rPr>
                <w:rFonts w:ascii="Times New Roman" w:hAnsi="Times New Roman" w:cs="Times New Roman"/>
                <w:b w:val="0"/>
                <w:bCs w:val="0"/>
                <w:i w:val="0"/>
                <w:iCs w:val="0"/>
                <w:sz w:val="24"/>
                <w:szCs w:val="24"/>
              </w:rPr>
              <w:t>Dean</w:t>
            </w:r>
            <w:r>
              <w:rPr>
                <w:rFonts w:ascii="Times New Roman" w:hAnsi="Times New Roman" w:cs="Times New Roman"/>
                <w:b w:val="0"/>
                <w:bCs w:val="0"/>
                <w:i w:val="0"/>
                <w:iCs w:val="0"/>
                <w:sz w:val="24"/>
                <w:szCs w:val="24"/>
              </w:rPr>
              <w:t>, Community Services</w:t>
            </w:r>
            <w:r w:rsidR="009E516F">
              <w:rPr>
                <w:rFonts w:ascii="Times New Roman" w:hAnsi="Times New Roman" w:cs="Times New Roman"/>
                <w:b w:val="0"/>
                <w:bCs w:val="0"/>
                <w:i w:val="0"/>
                <w:iCs w:val="0"/>
                <w:sz w:val="24"/>
                <w:szCs w:val="24"/>
              </w:rPr>
              <w:t>,</w:t>
            </w:r>
          </w:p>
        </w:tc>
      </w:tr>
      <w:tr w:rsidR="0063067B" w14:paraId="66CA7A15" w14:textId="77777777">
        <w:trPr>
          <w:cantSplit/>
        </w:trPr>
        <w:tc>
          <w:tcPr>
            <w:tcW w:w="9558" w:type="dxa"/>
            <w:gridSpan w:val="6"/>
            <w:tcBorders>
              <w:top w:val="nil"/>
              <w:left w:val="single" w:sz="12" w:space="0" w:color="000000"/>
              <w:bottom w:val="nil"/>
              <w:right w:val="single" w:sz="12" w:space="0" w:color="000000"/>
            </w:tcBorders>
          </w:tcPr>
          <w:p w14:paraId="0DDCB2F8" w14:textId="58F7495D" w:rsidR="0063067B" w:rsidRDefault="009E516F" w:rsidP="0063067B">
            <w:pPr>
              <w:pStyle w:val="Heading5"/>
              <w:rPr>
                <w:rFonts w:ascii="Times New Roman" w:hAnsi="Times New Roman" w:cs="Times New Roman"/>
                <w:i w:val="0"/>
                <w:iCs w:val="0"/>
                <w:sz w:val="24"/>
                <w:szCs w:val="24"/>
              </w:rPr>
            </w:pPr>
            <w:r>
              <w:rPr>
                <w:rFonts w:ascii="Times New Roman" w:hAnsi="Times New Roman" w:cs="Times New Roman"/>
                <w:i w:val="0"/>
                <w:iCs w:val="0"/>
                <w:sz w:val="24"/>
                <w:szCs w:val="24"/>
              </w:rPr>
              <w:t>Interdisciplinary Studies, Curriculum &amp; Faculty Enrichment</w:t>
            </w:r>
          </w:p>
        </w:tc>
      </w:tr>
      <w:tr w:rsidR="0063067B" w14:paraId="4A6157FA" w14:textId="77777777">
        <w:trPr>
          <w:cantSplit/>
        </w:trPr>
        <w:tc>
          <w:tcPr>
            <w:tcW w:w="9558" w:type="dxa"/>
            <w:gridSpan w:val="6"/>
            <w:tcBorders>
              <w:top w:val="nil"/>
              <w:left w:val="single" w:sz="12" w:space="0" w:color="000000"/>
              <w:bottom w:val="single" w:sz="12" w:space="0" w:color="000000"/>
              <w:right w:val="single" w:sz="12" w:space="0" w:color="000000"/>
            </w:tcBorders>
          </w:tcPr>
          <w:p w14:paraId="00BA54FE" w14:textId="77777777" w:rsidR="0063067B" w:rsidRDefault="0063067B" w:rsidP="0063067B">
            <w:pPr>
              <w:tabs>
                <w:tab w:val="center" w:pos="4560"/>
              </w:tabs>
              <w:jc w:val="center"/>
              <w:rPr>
                <w:i/>
                <w:iCs/>
                <w:lang w:val="en-GB"/>
              </w:rPr>
            </w:pPr>
            <w:r>
              <w:rPr>
                <w:i/>
                <w:iCs/>
                <w:lang w:val="en-GB"/>
              </w:rPr>
              <w:t>(705) 759-2554</w:t>
            </w:r>
            <w:r w:rsidR="004F63CC">
              <w:rPr>
                <w:i/>
                <w:iCs/>
                <w:lang w:val="en-GB"/>
              </w:rPr>
              <w:t>, Ext. 2737</w:t>
            </w:r>
          </w:p>
          <w:p w14:paraId="075B5431" w14:textId="77777777" w:rsidR="0063067B" w:rsidRDefault="0063067B" w:rsidP="0063067B">
            <w:pPr>
              <w:tabs>
                <w:tab w:val="center" w:pos="4560"/>
              </w:tabs>
              <w:jc w:val="center"/>
            </w:pPr>
          </w:p>
          <w:p w14:paraId="55B98CF4" w14:textId="77777777" w:rsidR="00D75F6C" w:rsidRDefault="00D75F6C" w:rsidP="0063067B">
            <w:pPr>
              <w:tabs>
                <w:tab w:val="center" w:pos="4560"/>
              </w:tabs>
              <w:jc w:val="center"/>
            </w:pPr>
          </w:p>
        </w:tc>
      </w:tr>
    </w:tbl>
    <w:p w14:paraId="1378E033" w14:textId="77777777" w:rsidR="0063067B" w:rsidRDefault="0063067B" w:rsidP="0063067B">
      <w:pPr>
        <w:rPr>
          <w:b/>
          <w:bCs/>
        </w:rPr>
        <w:sectPr w:rsidR="0063067B">
          <w:pgSz w:w="12240" w:h="15840"/>
          <w:pgMar w:top="1440" w:right="1440" w:bottom="1440" w:left="1440" w:header="720" w:footer="720" w:gutter="0"/>
          <w:cols w:space="720"/>
        </w:sectPr>
      </w:pPr>
    </w:p>
    <w:p w14:paraId="1F3DB7DB" w14:textId="77777777" w:rsidR="0063067B" w:rsidRDefault="0063067B" w:rsidP="0063067B">
      <w:pPr>
        <w:rPr>
          <w:b/>
          <w:bCs/>
        </w:rPr>
      </w:pPr>
    </w:p>
    <w:p w14:paraId="1DC3104C" w14:textId="77777777" w:rsidR="0063067B" w:rsidRDefault="0063067B" w:rsidP="0063067B">
      <w:pPr>
        <w:rPr>
          <w:b/>
          <w:bCs/>
        </w:rPr>
      </w:pPr>
      <w:r>
        <w:rPr>
          <w:b/>
          <w:bCs/>
        </w:rPr>
        <w:t>I.</w:t>
      </w:r>
      <w:r>
        <w:rPr>
          <w:b/>
          <w:bCs/>
        </w:rPr>
        <w:tab/>
        <w:t>COURSE DESCRIPTION:</w:t>
      </w:r>
    </w:p>
    <w:p w14:paraId="5F54EEE0" w14:textId="77777777" w:rsidR="0063067B" w:rsidRDefault="0063067B" w:rsidP="0063067B"/>
    <w:p w14:paraId="585CFB37" w14:textId="77777777" w:rsidR="0063067B" w:rsidRDefault="0063067B" w:rsidP="00854F4A">
      <w:pPr>
        <w:jc w:val="both"/>
      </w:pPr>
      <w:r>
        <w:t>This course is a blend of theoretical and practical aspects of working effectively with families. Through this course the student is afforded an opportunity to examine and come to an understanding of various methodologies</w:t>
      </w:r>
      <w:bookmarkStart w:id="0" w:name="_GoBack"/>
      <w:bookmarkEnd w:id="0"/>
      <w:r>
        <w:t xml:space="preserve"> useful in the study of the family. Subsequent to this the student will gain insight into a representative sampling of family interventions.  The course has a practical or</w:t>
      </w:r>
      <w:r w:rsidR="00330E29">
        <w:t xml:space="preserve">ientation as various </w:t>
      </w:r>
      <w:r w:rsidR="00854F4A">
        <w:t xml:space="preserve">aspects of </w:t>
      </w:r>
      <w:r w:rsidR="00B80AAC">
        <w:t xml:space="preserve">parenting </w:t>
      </w:r>
      <w:r>
        <w:t>within the present societal demands of family life are explored.  A focus on interventions geared specifically to building strengths within the family is a key component of the course. Social factors impacting families will be reviewed.</w:t>
      </w:r>
    </w:p>
    <w:p w14:paraId="021E3FC8" w14:textId="77777777" w:rsidR="0063067B" w:rsidRDefault="0063067B" w:rsidP="0063067B"/>
    <w:p w14:paraId="5D81841E" w14:textId="77777777" w:rsidR="0063067B" w:rsidRDefault="0063067B" w:rsidP="0063067B"/>
    <w:p w14:paraId="4CB65009" w14:textId="77777777" w:rsidR="0063067B" w:rsidRDefault="0063067B" w:rsidP="0063067B">
      <w:pPr>
        <w:rPr>
          <w:b/>
          <w:bCs/>
        </w:rPr>
      </w:pPr>
      <w:r>
        <w:rPr>
          <w:b/>
          <w:bCs/>
        </w:rPr>
        <w:t>II.</w:t>
      </w:r>
      <w:r>
        <w:rPr>
          <w:b/>
          <w:bCs/>
        </w:rPr>
        <w:tab/>
        <w:t>LEARNING OUTCOMES AND ELEMENTS OF THE PERFORMANCE:</w:t>
      </w:r>
    </w:p>
    <w:p w14:paraId="092951A6" w14:textId="77777777" w:rsidR="0063067B" w:rsidRDefault="0063067B" w:rsidP="0063067B"/>
    <w:p w14:paraId="112E01C2" w14:textId="77777777" w:rsidR="0063067B" w:rsidRDefault="0063067B" w:rsidP="0063067B">
      <w:r>
        <w:t>Upon successful completion of this course the student will:</w:t>
      </w:r>
    </w:p>
    <w:p w14:paraId="2D0628A6" w14:textId="77777777" w:rsidR="0063067B" w:rsidRDefault="0063067B" w:rsidP="0063067B"/>
    <w:p w14:paraId="6052327B" w14:textId="77777777" w:rsidR="0063067B" w:rsidRDefault="0063067B" w:rsidP="0063067B">
      <w:r>
        <w:t>1.   Develop and maintain therapeutic relationships, which promote growth and development.</w:t>
      </w:r>
    </w:p>
    <w:p w14:paraId="4C679224" w14:textId="77777777" w:rsidR="0063067B" w:rsidRDefault="0063067B" w:rsidP="0063067B"/>
    <w:p w14:paraId="3C5E59C7" w14:textId="77777777" w:rsidR="0063067B" w:rsidRDefault="0063067B" w:rsidP="0063067B">
      <w:pPr>
        <w:tabs>
          <w:tab w:val="left" w:pos="360"/>
        </w:tabs>
        <w:ind w:left="810" w:hanging="810"/>
        <w:rPr>
          <w:b/>
          <w:bCs/>
          <w:i/>
          <w:iCs/>
        </w:rPr>
      </w:pPr>
      <w:r>
        <w:rPr>
          <w:b/>
          <w:bCs/>
          <w:i/>
          <w:iCs/>
        </w:rPr>
        <w:t xml:space="preserve">     </w:t>
      </w:r>
      <w:r>
        <w:rPr>
          <w:b/>
          <w:bCs/>
          <w:i/>
          <w:iCs/>
        </w:rPr>
        <w:tab/>
        <w:t>Potential Elements of the Performance:</w:t>
      </w:r>
    </w:p>
    <w:p w14:paraId="0AA6F3F3" w14:textId="77777777" w:rsidR="0063067B" w:rsidRDefault="0063067B" w:rsidP="0063067B">
      <w:pPr>
        <w:tabs>
          <w:tab w:val="left" w:pos="360"/>
        </w:tabs>
        <w:ind w:left="810" w:hanging="810"/>
      </w:pPr>
    </w:p>
    <w:p w14:paraId="41E95DC9" w14:textId="77777777" w:rsidR="0063067B" w:rsidRDefault="0063067B" w:rsidP="0063067B">
      <w:pPr>
        <w:tabs>
          <w:tab w:val="left" w:pos="360"/>
        </w:tabs>
        <w:ind w:left="810" w:hanging="810"/>
      </w:pPr>
      <w:r>
        <w:t xml:space="preserve">     </w:t>
      </w:r>
      <w:r>
        <w:tab/>
        <w:t>a.</w:t>
      </w:r>
      <w:r>
        <w:tab/>
        <w:t>Use appropriate communication skills to promote understanding and trust within the client.</w:t>
      </w:r>
    </w:p>
    <w:p w14:paraId="30BFBDD0" w14:textId="77777777" w:rsidR="0063067B" w:rsidRDefault="0063067B" w:rsidP="0063067B">
      <w:pPr>
        <w:tabs>
          <w:tab w:val="left" w:pos="360"/>
        </w:tabs>
        <w:ind w:left="810" w:hanging="810"/>
      </w:pPr>
    </w:p>
    <w:p w14:paraId="46E1AD94" w14:textId="77777777" w:rsidR="0063067B" w:rsidRDefault="0063067B" w:rsidP="0063067B">
      <w:pPr>
        <w:tabs>
          <w:tab w:val="left" w:pos="360"/>
        </w:tabs>
        <w:ind w:left="810" w:hanging="810"/>
      </w:pPr>
      <w:r>
        <w:t xml:space="preserve">     </w:t>
      </w:r>
      <w:r>
        <w:tab/>
        <w:t xml:space="preserve">b.  </w:t>
      </w:r>
      <w:r>
        <w:tab/>
        <w:t>Assess the strengths and needs of the client from a holistic perspective.</w:t>
      </w:r>
    </w:p>
    <w:p w14:paraId="5ACCD883" w14:textId="77777777" w:rsidR="0063067B" w:rsidRDefault="0063067B" w:rsidP="0063067B">
      <w:pPr>
        <w:tabs>
          <w:tab w:val="left" w:pos="360"/>
        </w:tabs>
        <w:ind w:left="810" w:hanging="810"/>
      </w:pPr>
    </w:p>
    <w:p w14:paraId="7F9AF9F2" w14:textId="77777777" w:rsidR="0063067B" w:rsidRDefault="0063067B" w:rsidP="0063067B">
      <w:pPr>
        <w:tabs>
          <w:tab w:val="left" w:pos="360"/>
        </w:tabs>
        <w:ind w:left="810" w:hanging="810"/>
      </w:pPr>
      <w:r>
        <w:t xml:space="preserve">     </w:t>
      </w:r>
      <w:r>
        <w:tab/>
        <w:t xml:space="preserve">c.  </w:t>
      </w:r>
      <w:r>
        <w:tab/>
        <w:t>Interact in a professional manner as guided by a professional code of ethics, current legislation and organizational policies and procedures.</w:t>
      </w:r>
    </w:p>
    <w:p w14:paraId="7773A961" w14:textId="77777777" w:rsidR="0063067B" w:rsidRDefault="0063067B" w:rsidP="0063067B">
      <w:pPr>
        <w:tabs>
          <w:tab w:val="left" w:pos="360"/>
        </w:tabs>
        <w:ind w:left="810" w:hanging="810"/>
      </w:pPr>
    </w:p>
    <w:p w14:paraId="2B35E0CE" w14:textId="77777777" w:rsidR="0063067B" w:rsidRDefault="0063067B" w:rsidP="0063067B">
      <w:pPr>
        <w:tabs>
          <w:tab w:val="left" w:pos="360"/>
        </w:tabs>
        <w:ind w:left="810" w:hanging="810"/>
      </w:pPr>
    </w:p>
    <w:p w14:paraId="4CFE0E56" w14:textId="77777777" w:rsidR="0063067B" w:rsidRDefault="0063067B" w:rsidP="0063067B">
      <w:pPr>
        <w:tabs>
          <w:tab w:val="left" w:pos="360"/>
        </w:tabs>
        <w:ind w:left="810" w:hanging="810"/>
      </w:pPr>
      <w:r>
        <w:t>2.</w:t>
      </w:r>
      <w:r>
        <w:tab/>
        <w:t>Gain greater self-awareness, intellectual growth, well being and understanding of others.</w:t>
      </w:r>
    </w:p>
    <w:p w14:paraId="4978C85E" w14:textId="77777777" w:rsidR="0063067B" w:rsidRDefault="0063067B" w:rsidP="0063067B">
      <w:pPr>
        <w:tabs>
          <w:tab w:val="left" w:pos="360"/>
        </w:tabs>
        <w:ind w:left="810" w:hanging="810"/>
      </w:pPr>
    </w:p>
    <w:p w14:paraId="39AB90CC" w14:textId="77777777" w:rsidR="0063067B" w:rsidRDefault="0063067B" w:rsidP="0063067B">
      <w:pPr>
        <w:tabs>
          <w:tab w:val="left" w:pos="360"/>
        </w:tabs>
        <w:ind w:left="810" w:hanging="810"/>
        <w:rPr>
          <w:b/>
          <w:bCs/>
          <w:i/>
          <w:iCs/>
        </w:rPr>
      </w:pPr>
      <w:r>
        <w:rPr>
          <w:b/>
          <w:bCs/>
          <w:i/>
          <w:iCs/>
        </w:rPr>
        <w:t xml:space="preserve">     </w:t>
      </w:r>
      <w:r>
        <w:rPr>
          <w:b/>
          <w:bCs/>
          <w:i/>
          <w:iCs/>
        </w:rPr>
        <w:tab/>
        <w:t>Potential Elements of the Performance:</w:t>
      </w:r>
    </w:p>
    <w:p w14:paraId="05DEA300" w14:textId="77777777" w:rsidR="0063067B" w:rsidRDefault="0063067B" w:rsidP="0063067B">
      <w:pPr>
        <w:tabs>
          <w:tab w:val="left" w:pos="360"/>
        </w:tabs>
        <w:ind w:left="810" w:hanging="810"/>
      </w:pPr>
    </w:p>
    <w:p w14:paraId="491FF604" w14:textId="77777777" w:rsidR="0063067B" w:rsidRDefault="0063067B" w:rsidP="0063067B">
      <w:pPr>
        <w:tabs>
          <w:tab w:val="left" w:pos="360"/>
        </w:tabs>
        <w:ind w:left="810" w:hanging="810"/>
      </w:pPr>
      <w:r>
        <w:t xml:space="preserve">     </w:t>
      </w:r>
      <w:r>
        <w:tab/>
        <w:t xml:space="preserve">a.  </w:t>
      </w:r>
      <w:r>
        <w:tab/>
        <w:t>Identify and state own expectations and values and examine the impact of these on personal goals.</w:t>
      </w:r>
    </w:p>
    <w:p w14:paraId="6A2DC813" w14:textId="77777777" w:rsidR="0063067B" w:rsidRDefault="0063067B" w:rsidP="0063067B">
      <w:pPr>
        <w:tabs>
          <w:tab w:val="left" w:pos="360"/>
        </w:tabs>
        <w:ind w:left="810" w:hanging="810"/>
      </w:pPr>
    </w:p>
    <w:p w14:paraId="79616BD2" w14:textId="77777777" w:rsidR="0063067B" w:rsidRDefault="0063067B" w:rsidP="0063067B">
      <w:pPr>
        <w:tabs>
          <w:tab w:val="left" w:pos="360"/>
        </w:tabs>
        <w:ind w:left="810" w:hanging="810"/>
      </w:pPr>
      <w:r>
        <w:t xml:space="preserve">     </w:t>
      </w:r>
      <w:r>
        <w:tab/>
        <w:t xml:space="preserve">b.  </w:t>
      </w:r>
      <w:r>
        <w:tab/>
        <w:t>Describe the integration of the concept of well-being into one's life-style.</w:t>
      </w:r>
    </w:p>
    <w:p w14:paraId="29725F36" w14:textId="77777777" w:rsidR="0063067B" w:rsidRDefault="0063067B" w:rsidP="0063067B">
      <w:pPr>
        <w:tabs>
          <w:tab w:val="left" w:pos="360"/>
        </w:tabs>
        <w:ind w:left="810" w:hanging="810"/>
      </w:pPr>
    </w:p>
    <w:p w14:paraId="23BB6147" w14:textId="77777777" w:rsidR="0063067B" w:rsidRDefault="0063067B" w:rsidP="0063067B">
      <w:pPr>
        <w:tabs>
          <w:tab w:val="left" w:pos="360"/>
        </w:tabs>
        <w:ind w:left="810" w:hanging="810"/>
      </w:pPr>
      <w:r>
        <w:t xml:space="preserve">     </w:t>
      </w:r>
      <w:r>
        <w:tab/>
        <w:t xml:space="preserve">c.  </w:t>
      </w:r>
      <w:r>
        <w:tab/>
        <w:t xml:space="preserve">Act in accordance with ethical and professional standards. </w:t>
      </w:r>
    </w:p>
    <w:p w14:paraId="668F9F48" w14:textId="77777777" w:rsidR="0063067B" w:rsidRDefault="0063067B" w:rsidP="0063067B">
      <w:pPr>
        <w:tabs>
          <w:tab w:val="left" w:pos="360"/>
        </w:tabs>
        <w:ind w:left="810" w:hanging="810"/>
      </w:pPr>
      <w:r>
        <w:br w:type="page"/>
      </w:r>
    </w:p>
    <w:p w14:paraId="2EDE79BB" w14:textId="77777777" w:rsidR="0063067B" w:rsidRDefault="0063067B" w:rsidP="0063067B">
      <w:pPr>
        <w:ind w:left="450" w:hanging="450"/>
      </w:pPr>
      <w:r>
        <w:lastRenderedPageBreak/>
        <w:t xml:space="preserve">3.  </w:t>
      </w:r>
      <w:r>
        <w:tab/>
        <w:t>Foster and utilize therapeutic environments which respect culture and which promote overall well being and facilitate positive change for families.</w:t>
      </w:r>
    </w:p>
    <w:p w14:paraId="27F0B5FB" w14:textId="77777777" w:rsidR="0063067B" w:rsidRDefault="0063067B" w:rsidP="0063067B">
      <w:pPr>
        <w:tabs>
          <w:tab w:val="left" w:pos="360"/>
        </w:tabs>
        <w:ind w:left="810" w:hanging="810"/>
      </w:pPr>
    </w:p>
    <w:p w14:paraId="588216C1" w14:textId="77777777" w:rsidR="0063067B" w:rsidRDefault="0063067B" w:rsidP="0063067B">
      <w:pPr>
        <w:tabs>
          <w:tab w:val="left" w:pos="360"/>
        </w:tabs>
        <w:ind w:left="810" w:hanging="810"/>
        <w:rPr>
          <w:b/>
          <w:bCs/>
          <w:i/>
          <w:iCs/>
        </w:rPr>
      </w:pPr>
      <w:r>
        <w:rPr>
          <w:b/>
          <w:bCs/>
          <w:i/>
          <w:iCs/>
        </w:rPr>
        <w:t xml:space="preserve">     </w:t>
      </w:r>
      <w:r>
        <w:rPr>
          <w:b/>
          <w:bCs/>
          <w:i/>
          <w:iCs/>
        </w:rPr>
        <w:tab/>
        <w:t>Potential Elements of the Performance</w:t>
      </w:r>
    </w:p>
    <w:p w14:paraId="11AFC946" w14:textId="77777777" w:rsidR="0063067B" w:rsidRDefault="0063067B" w:rsidP="0063067B">
      <w:pPr>
        <w:tabs>
          <w:tab w:val="left" w:pos="360"/>
        </w:tabs>
        <w:ind w:left="810" w:hanging="810"/>
      </w:pPr>
    </w:p>
    <w:p w14:paraId="1FC95022" w14:textId="77777777" w:rsidR="0063067B" w:rsidRDefault="0063067B" w:rsidP="0063067B">
      <w:pPr>
        <w:tabs>
          <w:tab w:val="left" w:pos="360"/>
        </w:tabs>
        <w:ind w:left="810" w:hanging="810"/>
      </w:pPr>
      <w:r>
        <w:t xml:space="preserve">     </w:t>
      </w:r>
      <w:r>
        <w:tab/>
        <w:t xml:space="preserve">a.  </w:t>
      </w:r>
      <w:r>
        <w:tab/>
        <w:t>Assess in collaboration with relevant others the cultural, developmental and social needs of families within their current environments.</w:t>
      </w:r>
    </w:p>
    <w:p w14:paraId="0913E9B1" w14:textId="77777777" w:rsidR="0063067B" w:rsidRDefault="0063067B" w:rsidP="0063067B">
      <w:pPr>
        <w:tabs>
          <w:tab w:val="left" w:pos="360"/>
        </w:tabs>
        <w:ind w:left="810" w:hanging="810"/>
      </w:pPr>
    </w:p>
    <w:p w14:paraId="5BF8EDC3" w14:textId="77777777" w:rsidR="0063067B" w:rsidRDefault="0063067B" w:rsidP="0063067B">
      <w:pPr>
        <w:tabs>
          <w:tab w:val="left" w:pos="360"/>
        </w:tabs>
        <w:ind w:left="810" w:hanging="810"/>
      </w:pPr>
      <w:r>
        <w:t xml:space="preserve">     </w:t>
      </w:r>
      <w:r>
        <w:tab/>
        <w:t xml:space="preserve">b.  </w:t>
      </w:r>
      <w:r>
        <w:tab/>
        <w:t>Plan and implement selected strategies to foster and utilize therapeutic environments.</w:t>
      </w:r>
    </w:p>
    <w:p w14:paraId="77C63019" w14:textId="77777777" w:rsidR="0063067B" w:rsidRDefault="0063067B" w:rsidP="0063067B">
      <w:pPr>
        <w:tabs>
          <w:tab w:val="left" w:pos="360"/>
        </w:tabs>
        <w:ind w:left="810" w:hanging="810"/>
      </w:pPr>
    </w:p>
    <w:p w14:paraId="09301C42" w14:textId="77777777" w:rsidR="0063067B" w:rsidRDefault="0063067B" w:rsidP="0063067B">
      <w:pPr>
        <w:tabs>
          <w:tab w:val="left" w:pos="360"/>
        </w:tabs>
        <w:ind w:left="810" w:hanging="810"/>
      </w:pPr>
      <w:r>
        <w:t xml:space="preserve">     </w:t>
      </w:r>
      <w:r>
        <w:tab/>
        <w:t xml:space="preserve">c.  </w:t>
      </w:r>
      <w:r>
        <w:tab/>
        <w:t>Evaluate the results of implemented strategies and make necessary adaptations to facilitate positive change.</w:t>
      </w:r>
    </w:p>
    <w:p w14:paraId="15B8B61E" w14:textId="77777777" w:rsidR="0063067B" w:rsidRDefault="0063067B" w:rsidP="0063067B">
      <w:pPr>
        <w:tabs>
          <w:tab w:val="left" w:pos="360"/>
        </w:tabs>
        <w:ind w:left="810" w:hanging="810"/>
      </w:pPr>
    </w:p>
    <w:p w14:paraId="6A2F61D5" w14:textId="77777777" w:rsidR="0063067B" w:rsidRDefault="0063067B" w:rsidP="0063067B">
      <w:pPr>
        <w:tabs>
          <w:tab w:val="left" w:pos="360"/>
        </w:tabs>
        <w:ind w:left="810" w:hanging="810"/>
      </w:pPr>
    </w:p>
    <w:p w14:paraId="36C9066A" w14:textId="77777777" w:rsidR="0063067B" w:rsidRDefault="0063067B" w:rsidP="0063067B">
      <w:pPr>
        <w:ind w:left="360" w:hanging="360"/>
      </w:pPr>
      <w:r>
        <w:t>4.</w:t>
      </w:r>
      <w:r>
        <w:tab/>
        <w:t>Design and implement (in a lab context), community education programs to enhance psychosocial development of children and their families.</w:t>
      </w:r>
    </w:p>
    <w:p w14:paraId="5907E8C6" w14:textId="77777777" w:rsidR="0063067B" w:rsidRDefault="0063067B" w:rsidP="0063067B">
      <w:pPr>
        <w:tabs>
          <w:tab w:val="left" w:pos="360"/>
        </w:tabs>
        <w:ind w:left="810" w:hanging="810"/>
      </w:pPr>
    </w:p>
    <w:p w14:paraId="1F79CCB9" w14:textId="77777777" w:rsidR="0063067B" w:rsidRDefault="0063067B" w:rsidP="0063067B">
      <w:pPr>
        <w:tabs>
          <w:tab w:val="left" w:pos="360"/>
        </w:tabs>
        <w:ind w:left="810" w:hanging="810"/>
        <w:rPr>
          <w:b/>
          <w:bCs/>
          <w:i/>
          <w:iCs/>
        </w:rPr>
      </w:pPr>
      <w:r>
        <w:rPr>
          <w:b/>
          <w:bCs/>
          <w:i/>
          <w:iCs/>
        </w:rPr>
        <w:t xml:space="preserve">     </w:t>
      </w:r>
      <w:r>
        <w:rPr>
          <w:b/>
          <w:bCs/>
          <w:i/>
          <w:iCs/>
        </w:rPr>
        <w:tab/>
        <w:t>Potential Elements of the Performance</w:t>
      </w:r>
    </w:p>
    <w:p w14:paraId="1EAF920D" w14:textId="77777777" w:rsidR="0063067B" w:rsidRDefault="0063067B" w:rsidP="0063067B">
      <w:pPr>
        <w:tabs>
          <w:tab w:val="left" w:pos="360"/>
        </w:tabs>
        <w:ind w:left="810" w:hanging="810"/>
      </w:pPr>
    </w:p>
    <w:p w14:paraId="5082C314" w14:textId="77777777" w:rsidR="0063067B" w:rsidRDefault="0063067B" w:rsidP="0063067B">
      <w:pPr>
        <w:tabs>
          <w:tab w:val="left" w:pos="360"/>
        </w:tabs>
        <w:ind w:left="810" w:hanging="810"/>
      </w:pPr>
      <w:r>
        <w:t xml:space="preserve">     </w:t>
      </w:r>
      <w:r>
        <w:tab/>
        <w:t xml:space="preserve">a.  </w:t>
      </w:r>
      <w:r>
        <w:tab/>
        <w:t>Evaluate relevant existing community programs.</w:t>
      </w:r>
    </w:p>
    <w:p w14:paraId="4382C59C" w14:textId="77777777" w:rsidR="0063067B" w:rsidRDefault="0063067B" w:rsidP="0063067B">
      <w:pPr>
        <w:tabs>
          <w:tab w:val="left" w:pos="360"/>
        </w:tabs>
        <w:ind w:left="810" w:hanging="810"/>
      </w:pPr>
    </w:p>
    <w:p w14:paraId="0AE3C85E" w14:textId="77777777" w:rsidR="0063067B" w:rsidRDefault="0063067B" w:rsidP="0063067B">
      <w:pPr>
        <w:tabs>
          <w:tab w:val="left" w:pos="360"/>
        </w:tabs>
        <w:ind w:left="810" w:hanging="810"/>
      </w:pPr>
      <w:r>
        <w:t xml:space="preserve">     </w:t>
      </w:r>
      <w:r>
        <w:tab/>
        <w:t xml:space="preserve">b.  </w:t>
      </w:r>
      <w:r>
        <w:tab/>
        <w:t>Determine prevention and/or education objectives for specific groups and communities at risk.</w:t>
      </w:r>
    </w:p>
    <w:p w14:paraId="5F8A77B1" w14:textId="77777777" w:rsidR="0063067B" w:rsidRDefault="0063067B" w:rsidP="0063067B">
      <w:pPr>
        <w:tabs>
          <w:tab w:val="left" w:pos="360"/>
        </w:tabs>
        <w:ind w:left="810" w:hanging="810"/>
      </w:pPr>
    </w:p>
    <w:p w14:paraId="5E1EAE52" w14:textId="77777777" w:rsidR="0063067B" w:rsidRDefault="0063067B" w:rsidP="0063067B">
      <w:pPr>
        <w:tabs>
          <w:tab w:val="left" w:pos="360"/>
        </w:tabs>
        <w:ind w:left="810" w:hanging="810"/>
      </w:pPr>
      <w:r>
        <w:t xml:space="preserve">     </w:t>
      </w:r>
      <w:r>
        <w:tab/>
        <w:t xml:space="preserve">c.  </w:t>
      </w:r>
      <w:r>
        <w:tab/>
        <w:t>Facilitate the development or adaptation of resources /programs to meet identified needs.</w:t>
      </w:r>
    </w:p>
    <w:p w14:paraId="5A1264A4" w14:textId="77777777" w:rsidR="0063067B" w:rsidRDefault="0063067B" w:rsidP="0063067B">
      <w:pPr>
        <w:tabs>
          <w:tab w:val="left" w:pos="360"/>
        </w:tabs>
        <w:ind w:left="810" w:hanging="810"/>
      </w:pPr>
    </w:p>
    <w:p w14:paraId="0EABD427" w14:textId="77777777" w:rsidR="0063067B" w:rsidRDefault="0063067B" w:rsidP="0063067B">
      <w:pPr>
        <w:tabs>
          <w:tab w:val="left" w:pos="360"/>
        </w:tabs>
        <w:ind w:left="810" w:hanging="810"/>
      </w:pPr>
    </w:p>
    <w:p w14:paraId="70F69735" w14:textId="77777777" w:rsidR="0063067B" w:rsidRDefault="0063067B" w:rsidP="0063067B">
      <w:pPr>
        <w:ind w:left="360" w:hanging="360"/>
      </w:pPr>
      <w:r>
        <w:t>5.</w:t>
      </w:r>
      <w:r>
        <w:tab/>
        <w:t>Communicate effectively in oral, written, and nonverbal forms to enhance the quality of service.</w:t>
      </w:r>
    </w:p>
    <w:p w14:paraId="3F13D18D" w14:textId="77777777" w:rsidR="0063067B" w:rsidRDefault="0063067B" w:rsidP="0063067B">
      <w:pPr>
        <w:tabs>
          <w:tab w:val="left" w:pos="360"/>
        </w:tabs>
        <w:ind w:left="810" w:hanging="810"/>
      </w:pPr>
    </w:p>
    <w:p w14:paraId="765AED74" w14:textId="77777777" w:rsidR="0063067B" w:rsidRDefault="0063067B" w:rsidP="0063067B">
      <w:pPr>
        <w:tabs>
          <w:tab w:val="left" w:pos="360"/>
        </w:tabs>
        <w:ind w:left="810" w:hanging="810"/>
        <w:rPr>
          <w:b/>
          <w:bCs/>
          <w:i/>
          <w:iCs/>
        </w:rPr>
      </w:pPr>
      <w:r>
        <w:rPr>
          <w:b/>
          <w:bCs/>
          <w:i/>
          <w:iCs/>
        </w:rPr>
        <w:t xml:space="preserve">     </w:t>
      </w:r>
      <w:r>
        <w:rPr>
          <w:b/>
          <w:bCs/>
          <w:i/>
          <w:iCs/>
        </w:rPr>
        <w:tab/>
        <w:t>Potential Elements of the Performance</w:t>
      </w:r>
    </w:p>
    <w:p w14:paraId="1954762D" w14:textId="77777777" w:rsidR="0063067B" w:rsidRDefault="0063067B" w:rsidP="0063067B">
      <w:pPr>
        <w:tabs>
          <w:tab w:val="left" w:pos="360"/>
        </w:tabs>
        <w:ind w:left="810" w:hanging="810"/>
      </w:pPr>
    </w:p>
    <w:p w14:paraId="584659B6" w14:textId="77777777" w:rsidR="0063067B" w:rsidRDefault="0063067B" w:rsidP="0063067B">
      <w:pPr>
        <w:tabs>
          <w:tab w:val="left" w:pos="360"/>
        </w:tabs>
        <w:ind w:left="810" w:hanging="810"/>
      </w:pPr>
      <w:r>
        <w:t xml:space="preserve">     </w:t>
      </w:r>
      <w:r>
        <w:tab/>
        <w:t xml:space="preserve">a.  </w:t>
      </w:r>
      <w:r>
        <w:tab/>
        <w:t>Plan and organize communication according to the identified need.</w:t>
      </w:r>
    </w:p>
    <w:p w14:paraId="1DEC9241" w14:textId="77777777" w:rsidR="0063067B" w:rsidRDefault="0063067B" w:rsidP="0063067B">
      <w:pPr>
        <w:tabs>
          <w:tab w:val="left" w:pos="360"/>
        </w:tabs>
        <w:ind w:left="810" w:hanging="810"/>
      </w:pPr>
    </w:p>
    <w:p w14:paraId="17B39A1D" w14:textId="77777777" w:rsidR="0063067B" w:rsidRDefault="0063067B" w:rsidP="0063067B">
      <w:pPr>
        <w:tabs>
          <w:tab w:val="left" w:pos="360"/>
        </w:tabs>
        <w:ind w:left="810" w:hanging="810"/>
      </w:pPr>
      <w:r>
        <w:t xml:space="preserve">     </w:t>
      </w:r>
      <w:r>
        <w:tab/>
        <w:t xml:space="preserve">b.  </w:t>
      </w:r>
      <w:r>
        <w:tab/>
        <w:t>Select and use forms of communication required by the situation and context.</w:t>
      </w:r>
    </w:p>
    <w:p w14:paraId="602BFD7C" w14:textId="77777777" w:rsidR="0063067B" w:rsidRDefault="0063067B" w:rsidP="0063067B">
      <w:pPr>
        <w:tabs>
          <w:tab w:val="left" w:pos="360"/>
        </w:tabs>
        <w:ind w:left="810" w:hanging="810"/>
      </w:pPr>
    </w:p>
    <w:p w14:paraId="12A86BAC" w14:textId="77777777" w:rsidR="0063067B" w:rsidRDefault="0063067B" w:rsidP="0063067B">
      <w:pPr>
        <w:tabs>
          <w:tab w:val="left" w:pos="360"/>
        </w:tabs>
        <w:ind w:left="810" w:hanging="810"/>
      </w:pPr>
      <w:r>
        <w:t xml:space="preserve">     </w:t>
      </w:r>
      <w:r>
        <w:tab/>
        <w:t xml:space="preserve">c.  </w:t>
      </w:r>
      <w:r>
        <w:tab/>
        <w:t>Evaluate the results of the communication and adjust in order to facilitate effective communication.</w:t>
      </w:r>
    </w:p>
    <w:p w14:paraId="62374EFE" w14:textId="77777777" w:rsidR="0063067B" w:rsidRDefault="0063067B" w:rsidP="0063067B">
      <w:pPr>
        <w:tabs>
          <w:tab w:val="left" w:pos="360"/>
        </w:tabs>
        <w:ind w:left="810" w:hanging="810"/>
      </w:pPr>
    </w:p>
    <w:p w14:paraId="7EDE583C" w14:textId="77777777" w:rsidR="0063067B" w:rsidRDefault="0063067B" w:rsidP="0063067B">
      <w:pPr>
        <w:tabs>
          <w:tab w:val="left" w:pos="360"/>
        </w:tabs>
        <w:ind w:left="810" w:hanging="810"/>
      </w:pPr>
      <w:r>
        <w:t xml:space="preserve">     </w:t>
      </w:r>
      <w:r>
        <w:tab/>
        <w:t xml:space="preserve">d.  </w:t>
      </w:r>
      <w:r>
        <w:tab/>
        <w:t>Communicate clearly, concisely, and accurately, appropriate to the receiver, the setting and the identified goals.</w:t>
      </w:r>
    </w:p>
    <w:p w14:paraId="32EC0091" w14:textId="77777777" w:rsidR="0063067B" w:rsidRDefault="0063067B" w:rsidP="0063067B">
      <w:pPr>
        <w:tabs>
          <w:tab w:val="left" w:pos="360"/>
        </w:tabs>
        <w:ind w:left="810" w:hanging="810"/>
      </w:pPr>
      <w:r>
        <w:br w:type="page"/>
      </w:r>
    </w:p>
    <w:p w14:paraId="22DE7D70" w14:textId="77777777" w:rsidR="0063067B" w:rsidRDefault="0063067B" w:rsidP="0063067B">
      <w:pPr>
        <w:ind w:left="810" w:hanging="810"/>
        <w:rPr>
          <w:b/>
          <w:bCs/>
        </w:rPr>
      </w:pPr>
      <w:r>
        <w:rPr>
          <w:b/>
          <w:bCs/>
        </w:rPr>
        <w:lastRenderedPageBreak/>
        <w:t>III.</w:t>
      </w:r>
      <w:r>
        <w:rPr>
          <w:b/>
          <w:bCs/>
        </w:rPr>
        <w:tab/>
        <w:t>LEARNING ACTIVITIES:</w:t>
      </w:r>
    </w:p>
    <w:p w14:paraId="4C7F0575" w14:textId="77777777" w:rsidR="0063067B" w:rsidRDefault="0063067B" w:rsidP="0063067B">
      <w:pPr>
        <w:tabs>
          <w:tab w:val="left" w:pos="360"/>
        </w:tabs>
        <w:ind w:left="810" w:hanging="810"/>
      </w:pPr>
    </w:p>
    <w:p w14:paraId="40013631" w14:textId="77777777" w:rsidR="0063067B" w:rsidRDefault="0063067B" w:rsidP="0063067B">
      <w:pPr>
        <w:tabs>
          <w:tab w:val="left" w:pos="360"/>
        </w:tabs>
      </w:pPr>
      <w:r>
        <w:t>Presentation of will vary according to the demands of the material being presented. These will include:</w:t>
      </w:r>
    </w:p>
    <w:p w14:paraId="0988C3BB" w14:textId="77777777" w:rsidR="0063067B" w:rsidRDefault="0063067B" w:rsidP="0063067B">
      <w:pPr>
        <w:tabs>
          <w:tab w:val="left" w:pos="360"/>
        </w:tabs>
        <w:ind w:left="810" w:hanging="810"/>
      </w:pPr>
    </w:p>
    <w:p w14:paraId="5EC98CD0" w14:textId="77777777" w:rsidR="0063067B" w:rsidRDefault="0063067B" w:rsidP="0063067B">
      <w:pPr>
        <w:numPr>
          <w:ilvl w:val="0"/>
          <w:numId w:val="1"/>
        </w:numPr>
      </w:pPr>
      <w:r>
        <w:t>Reading and research</w:t>
      </w:r>
    </w:p>
    <w:p w14:paraId="752BE405" w14:textId="77777777" w:rsidR="0063067B" w:rsidRDefault="0063067B" w:rsidP="0063067B">
      <w:pPr>
        <w:numPr>
          <w:ilvl w:val="0"/>
          <w:numId w:val="1"/>
        </w:numPr>
      </w:pPr>
      <w:r>
        <w:t>Self-directed study</w:t>
      </w:r>
    </w:p>
    <w:p w14:paraId="2FD79991" w14:textId="77777777" w:rsidR="0063067B" w:rsidRDefault="0063067B" w:rsidP="0063067B">
      <w:pPr>
        <w:numPr>
          <w:ilvl w:val="0"/>
          <w:numId w:val="1"/>
        </w:numPr>
      </w:pPr>
      <w:r>
        <w:t>Group discussion</w:t>
      </w:r>
    </w:p>
    <w:p w14:paraId="7D2B0BFD" w14:textId="77777777" w:rsidR="0063067B" w:rsidRDefault="0063067B" w:rsidP="0063067B">
      <w:pPr>
        <w:numPr>
          <w:ilvl w:val="0"/>
          <w:numId w:val="1"/>
        </w:numPr>
      </w:pPr>
      <w:r>
        <w:t xml:space="preserve">Group </w:t>
      </w:r>
      <w:r w:rsidR="0018496A">
        <w:t>project</w:t>
      </w:r>
    </w:p>
    <w:p w14:paraId="7777F194" w14:textId="77777777" w:rsidR="0063067B" w:rsidRDefault="0063067B" w:rsidP="0063067B">
      <w:pPr>
        <w:numPr>
          <w:ilvl w:val="0"/>
          <w:numId w:val="1"/>
        </w:numPr>
      </w:pPr>
      <w:r>
        <w:t>Quizzes and assignments</w:t>
      </w:r>
    </w:p>
    <w:p w14:paraId="4F7BA098" w14:textId="77777777" w:rsidR="0063067B" w:rsidRDefault="0063067B" w:rsidP="0063067B">
      <w:pPr>
        <w:tabs>
          <w:tab w:val="left" w:pos="360"/>
        </w:tabs>
        <w:ind w:left="810" w:hanging="810"/>
      </w:pPr>
      <w:r>
        <w:t xml:space="preserve"> </w:t>
      </w:r>
    </w:p>
    <w:p w14:paraId="54CCBB5D" w14:textId="77777777" w:rsidR="0063067B" w:rsidRDefault="0063067B" w:rsidP="0063067B">
      <w:pPr>
        <w:tabs>
          <w:tab w:val="left" w:pos="360"/>
        </w:tabs>
        <w:ind w:left="810" w:hanging="810"/>
      </w:pPr>
    </w:p>
    <w:p w14:paraId="4D3CB7F3" w14:textId="77777777" w:rsidR="0063067B" w:rsidRDefault="0063067B" w:rsidP="0063067B">
      <w:pPr>
        <w:tabs>
          <w:tab w:val="left" w:pos="360"/>
        </w:tabs>
        <w:ind w:left="720" w:hanging="720"/>
        <w:rPr>
          <w:b/>
          <w:bCs/>
        </w:rPr>
      </w:pPr>
      <w:r>
        <w:rPr>
          <w:b/>
          <w:bCs/>
        </w:rPr>
        <w:t>IV.</w:t>
      </w:r>
      <w:r>
        <w:rPr>
          <w:b/>
          <w:bCs/>
        </w:rPr>
        <w:tab/>
      </w:r>
      <w:r>
        <w:rPr>
          <w:b/>
          <w:bCs/>
        </w:rPr>
        <w:tab/>
        <w:t>REQUIRED RESOURCES/TEXTS/MATERIALS:</w:t>
      </w:r>
    </w:p>
    <w:p w14:paraId="2D69C4F6" w14:textId="77777777" w:rsidR="0063067B" w:rsidRDefault="0063067B" w:rsidP="0063067B">
      <w:pPr>
        <w:tabs>
          <w:tab w:val="left" w:pos="360"/>
        </w:tabs>
        <w:ind w:left="810" w:hanging="810"/>
      </w:pPr>
    </w:p>
    <w:p w14:paraId="4DB5E97B" w14:textId="77777777" w:rsidR="0063067B" w:rsidRPr="00BA605B" w:rsidRDefault="00AB0CC4" w:rsidP="0063067B">
      <w:r>
        <w:t>Coleman, H., Collins, D, &amp; Collins, T. (2005</w:t>
      </w:r>
      <w:r w:rsidR="00E365FA">
        <w:t xml:space="preserve">). </w:t>
      </w:r>
      <w:r w:rsidR="0063067B">
        <w:rPr>
          <w:b/>
          <w:bCs/>
          <w:i/>
          <w:iCs/>
        </w:rPr>
        <w:t xml:space="preserve"> </w:t>
      </w:r>
      <w:r w:rsidRPr="00AB0CC4">
        <w:rPr>
          <w:bCs/>
          <w:i/>
          <w:iCs/>
        </w:rPr>
        <w:t>Family Practice: A Problem-Based Learning Approach.</w:t>
      </w:r>
      <w:r w:rsidR="0063067B" w:rsidRPr="00BA605B">
        <w:rPr>
          <w:bCs/>
          <w:i/>
          <w:iCs/>
        </w:rPr>
        <w:t xml:space="preserve"> </w:t>
      </w:r>
      <w:r>
        <w:t>Peosta, Iowa</w:t>
      </w:r>
      <w:r w:rsidR="00BA605B" w:rsidRPr="00BA605B">
        <w:t xml:space="preserve">: </w:t>
      </w:r>
      <w:r>
        <w:t>Eddie Bowers Publishing Co. Inc</w:t>
      </w:r>
      <w:r w:rsidR="0063067B" w:rsidRPr="00BA605B">
        <w:t>.</w:t>
      </w:r>
    </w:p>
    <w:p w14:paraId="56CB04E6" w14:textId="77777777" w:rsidR="0063067B" w:rsidRDefault="0063067B" w:rsidP="0063067B">
      <w:pPr>
        <w:tabs>
          <w:tab w:val="left" w:pos="360"/>
        </w:tabs>
        <w:ind w:left="810" w:hanging="810"/>
      </w:pPr>
    </w:p>
    <w:p w14:paraId="4587D700" w14:textId="77777777" w:rsidR="00F10376" w:rsidRDefault="00F10376" w:rsidP="00BA605B">
      <w:pPr>
        <w:tabs>
          <w:tab w:val="left" w:pos="360"/>
        </w:tabs>
      </w:pPr>
    </w:p>
    <w:p w14:paraId="075006FA" w14:textId="77777777" w:rsidR="0063067B" w:rsidRDefault="00BA605B" w:rsidP="0063067B">
      <w:pPr>
        <w:tabs>
          <w:tab w:val="left" w:pos="360"/>
        </w:tabs>
        <w:ind w:left="720" w:hanging="720"/>
        <w:rPr>
          <w:b/>
          <w:bCs/>
        </w:rPr>
      </w:pPr>
      <w:r>
        <w:rPr>
          <w:b/>
          <w:bCs/>
        </w:rPr>
        <w:t>V</w:t>
      </w:r>
      <w:r w:rsidR="0063067B">
        <w:rPr>
          <w:b/>
          <w:bCs/>
        </w:rPr>
        <w:t>.</w:t>
      </w:r>
      <w:r w:rsidR="0063067B">
        <w:rPr>
          <w:b/>
          <w:bCs/>
        </w:rPr>
        <w:tab/>
      </w:r>
      <w:r w:rsidR="0063067B">
        <w:rPr>
          <w:b/>
          <w:bCs/>
        </w:rPr>
        <w:tab/>
        <w:t>EVALUATION PROCESS/GRADING SYSTEM:</w:t>
      </w:r>
    </w:p>
    <w:p w14:paraId="2A0DCA4A" w14:textId="77777777" w:rsidR="00FD653B" w:rsidRDefault="00FD653B" w:rsidP="00B2149F">
      <w:pPr>
        <w:jc w:val="both"/>
        <w:rPr>
          <w:b/>
          <w:bCs/>
        </w:rPr>
      </w:pPr>
    </w:p>
    <w:p w14:paraId="6E1654E4" w14:textId="69C3B120" w:rsidR="00FD653B" w:rsidRDefault="00FD653B" w:rsidP="00B2149F">
      <w:pPr>
        <w:jc w:val="both"/>
        <w:rPr>
          <w:b/>
          <w:bCs/>
        </w:rPr>
      </w:pPr>
      <w:r>
        <w:rPr>
          <w:b/>
          <w:bCs/>
        </w:rPr>
        <w:t>SKILL DEVELOPMENT</w:t>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20%</w:t>
      </w:r>
    </w:p>
    <w:p w14:paraId="136F1409" w14:textId="77777777" w:rsidR="00FD653B" w:rsidRDefault="00FD653B" w:rsidP="00B2149F">
      <w:pPr>
        <w:jc w:val="both"/>
        <w:rPr>
          <w:b/>
          <w:bCs/>
        </w:rPr>
      </w:pPr>
    </w:p>
    <w:p w14:paraId="10740E92" w14:textId="77777777" w:rsidR="00FD653B" w:rsidRPr="00927E17" w:rsidRDefault="00FD653B" w:rsidP="00FD653B">
      <w:pPr>
        <w:pStyle w:val="Default"/>
        <w:jc w:val="both"/>
        <w:rPr>
          <w:sz w:val="22"/>
          <w:szCs w:val="22"/>
        </w:rPr>
      </w:pPr>
      <w:r w:rsidRPr="00C97DEE">
        <w:rPr>
          <w:i/>
          <w:sz w:val="22"/>
          <w:szCs w:val="22"/>
        </w:rPr>
        <w:t xml:space="preserve">The Skill Development mark is related to the student’s ability to participate in activities and discussion and reflect upon this learning.  The format and assessment of the activities will be discussed in class and posted on </w:t>
      </w:r>
      <w:r>
        <w:rPr>
          <w:i/>
          <w:sz w:val="22"/>
          <w:szCs w:val="22"/>
        </w:rPr>
        <w:t>D2L</w:t>
      </w:r>
      <w:r w:rsidRPr="00927E17">
        <w:rPr>
          <w:sz w:val="22"/>
          <w:szCs w:val="22"/>
        </w:rPr>
        <w:t>.</w:t>
      </w:r>
      <w:r w:rsidRPr="00927E17">
        <w:rPr>
          <w:i/>
          <w:sz w:val="22"/>
          <w:szCs w:val="22"/>
        </w:rPr>
        <w:t xml:space="preserve">   </w:t>
      </w:r>
    </w:p>
    <w:p w14:paraId="276056F7" w14:textId="77777777" w:rsidR="00FD653B" w:rsidRDefault="00FD653B" w:rsidP="00B2149F">
      <w:pPr>
        <w:jc w:val="both"/>
        <w:rPr>
          <w:b/>
          <w:bCs/>
        </w:rPr>
      </w:pPr>
    </w:p>
    <w:p w14:paraId="715DCCDE" w14:textId="045704DF" w:rsidR="00B2149F" w:rsidRPr="009314A4" w:rsidRDefault="00B2149F" w:rsidP="00B2149F">
      <w:pPr>
        <w:jc w:val="both"/>
        <w:rPr>
          <w:b/>
          <w:bCs/>
        </w:rPr>
      </w:pPr>
      <w:r w:rsidRPr="009314A4">
        <w:rPr>
          <w:b/>
          <w:bCs/>
        </w:rPr>
        <w:t xml:space="preserve">ASSIGNMENTS                                                                          </w:t>
      </w:r>
      <w:r w:rsidR="00BA605B">
        <w:rPr>
          <w:b/>
          <w:bCs/>
        </w:rPr>
        <w:tab/>
      </w:r>
      <w:r w:rsidR="00BA605B">
        <w:rPr>
          <w:b/>
          <w:bCs/>
        </w:rPr>
        <w:tab/>
      </w:r>
      <w:r w:rsidR="00BA605B">
        <w:rPr>
          <w:b/>
          <w:bCs/>
        </w:rPr>
        <w:tab/>
        <w:t xml:space="preserve"> </w:t>
      </w:r>
      <w:r w:rsidR="00BA605B">
        <w:rPr>
          <w:b/>
          <w:bCs/>
        </w:rPr>
        <w:tab/>
        <w:t xml:space="preserve"> </w:t>
      </w:r>
      <w:r w:rsidR="000D01A4">
        <w:rPr>
          <w:b/>
          <w:bCs/>
        </w:rPr>
        <w:t>4</w:t>
      </w:r>
      <w:r w:rsidR="00BA605B">
        <w:rPr>
          <w:b/>
          <w:bCs/>
        </w:rPr>
        <w:t>0</w:t>
      </w:r>
      <w:r w:rsidRPr="009314A4">
        <w:rPr>
          <w:b/>
          <w:bCs/>
        </w:rPr>
        <w:t>%</w:t>
      </w:r>
    </w:p>
    <w:p w14:paraId="36894A86" w14:textId="77777777" w:rsidR="00B2149F" w:rsidRDefault="00B2149F" w:rsidP="00B2149F">
      <w:pPr>
        <w:jc w:val="both"/>
        <w:rPr>
          <w:bCs/>
          <w:i/>
        </w:rPr>
      </w:pPr>
    </w:p>
    <w:p w14:paraId="4BFCC37B" w14:textId="77777777" w:rsidR="00B2149F" w:rsidRPr="004A0C32" w:rsidRDefault="00B2149F" w:rsidP="00B2149F">
      <w:r w:rsidRPr="004A0C32">
        <w:rPr>
          <w:i/>
        </w:rPr>
        <w:t xml:space="preserve">Students will engage in activities and discussions during regularly scheduled classes.  The format and assessment of the activities will be discussed in class and posted on </w:t>
      </w:r>
      <w:r w:rsidR="00BA605B">
        <w:rPr>
          <w:i/>
        </w:rPr>
        <w:t>D2L</w:t>
      </w:r>
      <w:r w:rsidRPr="004A0C32">
        <w:rPr>
          <w:i/>
        </w:rPr>
        <w:t>.</w:t>
      </w:r>
    </w:p>
    <w:p w14:paraId="3AE4267E" w14:textId="77777777" w:rsidR="00DC427C" w:rsidRDefault="00DC427C" w:rsidP="00DC427C">
      <w:pPr>
        <w:pStyle w:val="EnvelopeReturn"/>
        <w:jc w:val="both"/>
        <w:rPr>
          <w:rFonts w:ascii="Times New Roman" w:hAnsi="Times New Roman" w:cs="Times New Roman"/>
          <w:b/>
          <w:bCs/>
        </w:rPr>
      </w:pPr>
    </w:p>
    <w:p w14:paraId="5DA57D53" w14:textId="7E78ED38" w:rsidR="00DC427C" w:rsidRPr="009314A4" w:rsidRDefault="00424A10" w:rsidP="00DC427C">
      <w:pPr>
        <w:pStyle w:val="EnvelopeReturn"/>
        <w:jc w:val="both"/>
        <w:rPr>
          <w:rFonts w:ascii="Times New Roman" w:hAnsi="Times New Roman" w:cs="Times New Roman"/>
          <w:b/>
          <w:bCs/>
        </w:rPr>
      </w:pPr>
      <w:r>
        <w:rPr>
          <w:rFonts w:ascii="Times New Roman" w:hAnsi="Times New Roman" w:cs="Times New Roman"/>
          <w:b/>
          <w:bCs/>
        </w:rPr>
        <w:t xml:space="preserve">TESTS     </w:t>
      </w:r>
      <w:r w:rsidR="005C31B5">
        <w:rPr>
          <w:rFonts w:ascii="Times New Roman" w:hAnsi="Times New Roman" w:cs="Times New Roman"/>
          <w:b/>
          <w:bCs/>
        </w:rPr>
        <w:tab/>
      </w:r>
      <w:r w:rsidR="005C31B5">
        <w:rPr>
          <w:rFonts w:ascii="Times New Roman" w:hAnsi="Times New Roman" w:cs="Times New Roman"/>
          <w:b/>
          <w:bCs/>
        </w:rPr>
        <w:tab/>
      </w:r>
      <w:r w:rsidR="005C31B5">
        <w:rPr>
          <w:rFonts w:ascii="Times New Roman" w:hAnsi="Times New Roman" w:cs="Times New Roman"/>
          <w:b/>
          <w:bCs/>
        </w:rPr>
        <w:tab/>
      </w:r>
      <w:r w:rsidR="005C31B5">
        <w:rPr>
          <w:rFonts w:ascii="Times New Roman" w:hAnsi="Times New Roman" w:cs="Times New Roman"/>
          <w:b/>
          <w:bCs/>
        </w:rPr>
        <w:tab/>
      </w:r>
      <w:r w:rsidR="005C31B5">
        <w:rPr>
          <w:rFonts w:ascii="Times New Roman" w:hAnsi="Times New Roman" w:cs="Times New Roman"/>
          <w:b/>
          <w:bCs/>
        </w:rPr>
        <w:tab/>
      </w:r>
      <w:r w:rsidR="005C31B5">
        <w:rPr>
          <w:rFonts w:ascii="Times New Roman" w:hAnsi="Times New Roman" w:cs="Times New Roman"/>
          <w:b/>
          <w:bCs/>
        </w:rPr>
        <w:tab/>
      </w:r>
      <w:r w:rsidR="005C31B5">
        <w:rPr>
          <w:rFonts w:ascii="Times New Roman" w:hAnsi="Times New Roman" w:cs="Times New Roman"/>
          <w:b/>
          <w:bCs/>
        </w:rPr>
        <w:tab/>
      </w:r>
      <w:r w:rsidR="00DC427C">
        <w:rPr>
          <w:rFonts w:ascii="Times New Roman" w:hAnsi="Times New Roman" w:cs="Times New Roman"/>
          <w:b/>
          <w:bCs/>
        </w:rPr>
        <w:tab/>
      </w:r>
      <w:r w:rsidR="00DC427C">
        <w:rPr>
          <w:rFonts w:ascii="Times New Roman" w:hAnsi="Times New Roman" w:cs="Times New Roman"/>
          <w:b/>
          <w:bCs/>
        </w:rPr>
        <w:tab/>
      </w:r>
      <w:r w:rsidR="00DC427C">
        <w:rPr>
          <w:rFonts w:ascii="Times New Roman" w:hAnsi="Times New Roman" w:cs="Times New Roman"/>
          <w:b/>
          <w:bCs/>
        </w:rPr>
        <w:tab/>
      </w:r>
      <w:r w:rsidR="00B2149F">
        <w:rPr>
          <w:rFonts w:ascii="Times New Roman" w:hAnsi="Times New Roman" w:cs="Times New Roman"/>
          <w:b/>
          <w:bCs/>
        </w:rPr>
        <w:tab/>
      </w:r>
      <w:r w:rsidR="000D01A4">
        <w:rPr>
          <w:rFonts w:ascii="Times New Roman" w:hAnsi="Times New Roman" w:cs="Times New Roman"/>
          <w:b/>
          <w:bCs/>
        </w:rPr>
        <w:t>4</w:t>
      </w:r>
      <w:r w:rsidR="00DC427C" w:rsidRPr="009314A4">
        <w:rPr>
          <w:rFonts w:ascii="Times New Roman" w:hAnsi="Times New Roman" w:cs="Times New Roman"/>
          <w:b/>
          <w:bCs/>
        </w:rPr>
        <w:t>0%</w:t>
      </w:r>
    </w:p>
    <w:p w14:paraId="30C5B2EB" w14:textId="77777777" w:rsidR="00B4424D" w:rsidRDefault="00B4424D" w:rsidP="00DC427C">
      <w:pPr>
        <w:jc w:val="both"/>
        <w:rPr>
          <w:bCs/>
          <w:i/>
          <w:iCs/>
        </w:rPr>
      </w:pPr>
    </w:p>
    <w:p w14:paraId="2B6DAC14" w14:textId="77777777" w:rsidR="00DC427C" w:rsidRDefault="00DC427C" w:rsidP="00DC427C">
      <w:pPr>
        <w:jc w:val="both"/>
        <w:rPr>
          <w:bCs/>
          <w:i/>
          <w:iCs/>
        </w:rPr>
      </w:pPr>
      <w:r w:rsidRPr="009314A4">
        <w:rPr>
          <w:bCs/>
          <w:i/>
          <w:iCs/>
        </w:rPr>
        <w:t>Tests/Quizzes must be completed on the date scheduled.  If unable to attend due to illness or extenuating circumstances, contact the professor at least one hour prior to the start of the test.  If advance notice is NOT given to the Professor, the student will receive a mark of “0”.   It is the student’s responsibility to make an alternative date with the professor that must be scheduled before the next class.</w:t>
      </w:r>
    </w:p>
    <w:p w14:paraId="296F326A" w14:textId="77777777" w:rsidR="00DC427C" w:rsidRPr="009314A4" w:rsidRDefault="00DC427C" w:rsidP="00DC427C">
      <w:pPr>
        <w:jc w:val="both"/>
        <w:rPr>
          <w:bCs/>
          <w:i/>
          <w:iCs/>
        </w:rPr>
      </w:pPr>
    </w:p>
    <w:p w14:paraId="29EDDA5C" w14:textId="77777777" w:rsidR="00DC427C" w:rsidRDefault="00DC427C" w:rsidP="00DC427C">
      <w:pPr>
        <w:jc w:val="both"/>
      </w:pPr>
    </w:p>
    <w:p w14:paraId="24DECAB3" w14:textId="77777777" w:rsidR="00471F02" w:rsidRDefault="00471F02" w:rsidP="00EF5AE8">
      <w:pPr>
        <w:tabs>
          <w:tab w:val="left" w:pos="360"/>
          <w:tab w:val="right" w:pos="4500"/>
        </w:tabs>
        <w:rPr>
          <w:b/>
          <w:bCs/>
        </w:rPr>
      </w:pPr>
    </w:p>
    <w:p w14:paraId="1212EF40" w14:textId="77777777" w:rsidR="0063067B" w:rsidRPr="000953F5" w:rsidRDefault="00BA605B" w:rsidP="00EF5AE8">
      <w:pPr>
        <w:tabs>
          <w:tab w:val="left" w:pos="360"/>
          <w:tab w:val="right" w:pos="4500"/>
        </w:tabs>
      </w:pPr>
      <w:r>
        <w:rPr>
          <w:b/>
          <w:bCs/>
        </w:rPr>
        <w:t xml:space="preserve">VI     </w:t>
      </w:r>
      <w:r w:rsidR="0063067B">
        <w:rPr>
          <w:b/>
          <w:bCs/>
        </w:rPr>
        <w:t>COLLEGE GRADING POLICY</w:t>
      </w:r>
    </w:p>
    <w:p w14:paraId="7B7122E4" w14:textId="77777777" w:rsidR="0063067B" w:rsidRDefault="0063067B" w:rsidP="0063067B">
      <w:pPr>
        <w:tabs>
          <w:tab w:val="left" w:pos="360"/>
        </w:tabs>
        <w:ind w:left="810" w:hanging="810"/>
      </w:pPr>
    </w:p>
    <w:tbl>
      <w:tblPr>
        <w:tblW w:w="0" w:type="auto"/>
        <w:tblLayout w:type="fixed"/>
        <w:tblLook w:val="0000" w:firstRow="0" w:lastRow="0" w:firstColumn="0" w:lastColumn="0" w:noHBand="0" w:noVBand="0"/>
      </w:tblPr>
      <w:tblGrid>
        <w:gridCol w:w="378"/>
        <w:gridCol w:w="8478"/>
      </w:tblGrid>
      <w:tr w:rsidR="004F63CC" w:rsidRPr="00395E83" w14:paraId="2683DFE7" w14:textId="77777777" w:rsidTr="00025B5F">
        <w:trPr>
          <w:cantSplit/>
        </w:trPr>
        <w:tc>
          <w:tcPr>
            <w:tcW w:w="378" w:type="dxa"/>
          </w:tcPr>
          <w:p w14:paraId="3E549152" w14:textId="77777777" w:rsidR="004F63CC" w:rsidRPr="00395E83" w:rsidRDefault="004F63CC" w:rsidP="00025B5F">
            <w:pPr>
              <w:autoSpaceDE/>
              <w:autoSpaceDN/>
              <w:rPr>
                <w:rFonts w:ascii="Arial" w:hAnsi="Arial"/>
                <w:szCs w:val="20"/>
                <w:lang w:val="en-US" w:eastAsia="en-US"/>
              </w:rPr>
            </w:pPr>
          </w:p>
        </w:tc>
        <w:tc>
          <w:tcPr>
            <w:tcW w:w="8478" w:type="dxa"/>
          </w:tcPr>
          <w:p w14:paraId="4D57C071" w14:textId="77777777" w:rsidR="004F63CC" w:rsidRPr="00395E83" w:rsidRDefault="004F63CC" w:rsidP="00025B5F">
            <w:pPr>
              <w:autoSpaceDE/>
              <w:autoSpaceDN/>
              <w:rPr>
                <w:rFonts w:ascii="Arial" w:hAnsi="Arial"/>
                <w:szCs w:val="20"/>
                <w:lang w:val="en-US" w:eastAsia="en-US"/>
              </w:rPr>
            </w:pPr>
          </w:p>
          <w:p w14:paraId="3A7E9E18" w14:textId="77777777" w:rsidR="004F63CC" w:rsidRPr="00395E83" w:rsidRDefault="004F63CC" w:rsidP="00025B5F">
            <w:pPr>
              <w:autoSpaceDE/>
              <w:autoSpaceDN/>
              <w:rPr>
                <w:rFonts w:ascii="Arial" w:hAnsi="Arial"/>
                <w:szCs w:val="20"/>
                <w:lang w:val="en-US" w:eastAsia="en-US"/>
              </w:rPr>
            </w:pPr>
            <w:r w:rsidRPr="00395E83">
              <w:rPr>
                <w:rFonts w:ascii="Arial" w:hAnsi="Arial"/>
                <w:szCs w:val="20"/>
                <w:lang w:val="en-US" w:eastAsia="en-US"/>
              </w:rPr>
              <w:t>The following semester grades will be assigned to students:</w:t>
            </w:r>
          </w:p>
        </w:tc>
      </w:tr>
    </w:tbl>
    <w:p w14:paraId="2C316AF3" w14:textId="77777777" w:rsidR="004F63CC" w:rsidRPr="00395E83" w:rsidRDefault="004F63CC" w:rsidP="004F63CC">
      <w:pPr>
        <w:autoSpaceDE/>
        <w:autoSpaceDN/>
        <w:rPr>
          <w:rFonts w:ascii="Arial" w:hAnsi="Arial"/>
          <w:szCs w:val="20"/>
          <w:lang w:val="en-US" w:eastAsia="en-US"/>
        </w:rPr>
      </w:pPr>
    </w:p>
    <w:tbl>
      <w:tblPr>
        <w:tblW w:w="0" w:type="auto"/>
        <w:tblLayout w:type="fixed"/>
        <w:tblLook w:val="0000" w:firstRow="0" w:lastRow="0" w:firstColumn="0" w:lastColumn="0" w:noHBand="0" w:noVBand="0"/>
      </w:tblPr>
      <w:tblGrid>
        <w:gridCol w:w="675"/>
        <w:gridCol w:w="1701"/>
        <w:gridCol w:w="4678"/>
        <w:gridCol w:w="1802"/>
      </w:tblGrid>
      <w:tr w:rsidR="004F63CC" w:rsidRPr="00395E83" w14:paraId="61374548" w14:textId="77777777" w:rsidTr="00025B5F">
        <w:tc>
          <w:tcPr>
            <w:tcW w:w="675" w:type="dxa"/>
          </w:tcPr>
          <w:p w14:paraId="7EE0B16F" w14:textId="77777777" w:rsidR="004F63CC" w:rsidRPr="00395E83" w:rsidRDefault="004F63CC" w:rsidP="00025B5F">
            <w:pPr>
              <w:autoSpaceDE/>
              <w:autoSpaceDN/>
              <w:rPr>
                <w:rFonts w:ascii="Arial" w:hAnsi="Arial" w:cs="Arial"/>
                <w:szCs w:val="20"/>
                <w:lang w:val="en-US" w:eastAsia="en-US"/>
              </w:rPr>
            </w:pPr>
          </w:p>
        </w:tc>
        <w:tc>
          <w:tcPr>
            <w:tcW w:w="1701" w:type="dxa"/>
          </w:tcPr>
          <w:p w14:paraId="0D03E245" w14:textId="77777777" w:rsidR="004F63CC" w:rsidRPr="00395E83" w:rsidRDefault="004F63CC" w:rsidP="00025B5F">
            <w:pPr>
              <w:autoSpaceDE/>
              <w:autoSpaceDN/>
              <w:jc w:val="center"/>
              <w:rPr>
                <w:rFonts w:ascii="Arial" w:hAnsi="Arial" w:cs="Arial"/>
                <w:i/>
                <w:iCs/>
                <w:szCs w:val="20"/>
                <w:lang w:val="en-US" w:eastAsia="en-US"/>
              </w:rPr>
            </w:pPr>
          </w:p>
          <w:p w14:paraId="690C16C1" w14:textId="77777777" w:rsidR="004F63CC" w:rsidRPr="00395E83" w:rsidRDefault="004F63CC" w:rsidP="00025B5F">
            <w:pPr>
              <w:keepNext/>
              <w:autoSpaceDE/>
              <w:autoSpaceDN/>
              <w:jc w:val="center"/>
              <w:outlineLvl w:val="1"/>
              <w:rPr>
                <w:rFonts w:ascii="Arial" w:hAnsi="Arial" w:cs="Arial"/>
                <w:b/>
                <w:szCs w:val="20"/>
                <w:lang w:val="en-GB" w:eastAsia="en-US"/>
              </w:rPr>
            </w:pPr>
            <w:r w:rsidRPr="00395E83">
              <w:rPr>
                <w:rFonts w:ascii="Arial" w:hAnsi="Arial" w:cs="Arial"/>
                <w:b/>
                <w:szCs w:val="20"/>
                <w:lang w:val="en-GB" w:eastAsia="en-US"/>
              </w:rPr>
              <w:t>Grade</w:t>
            </w:r>
          </w:p>
        </w:tc>
        <w:tc>
          <w:tcPr>
            <w:tcW w:w="4678" w:type="dxa"/>
          </w:tcPr>
          <w:p w14:paraId="0FD1D1F8" w14:textId="77777777" w:rsidR="004F63CC" w:rsidRPr="00395E83" w:rsidRDefault="004F63CC" w:rsidP="00025B5F">
            <w:pPr>
              <w:autoSpaceDE/>
              <w:autoSpaceDN/>
              <w:jc w:val="center"/>
              <w:rPr>
                <w:rFonts w:ascii="Arial" w:hAnsi="Arial" w:cs="Arial"/>
                <w:i/>
                <w:iCs/>
                <w:szCs w:val="20"/>
                <w:lang w:val="en-US" w:eastAsia="en-US"/>
              </w:rPr>
            </w:pPr>
          </w:p>
          <w:p w14:paraId="7F70C120" w14:textId="77777777" w:rsidR="004F63CC" w:rsidRPr="00395E83" w:rsidRDefault="004F63CC" w:rsidP="00025B5F">
            <w:pPr>
              <w:keepNext/>
              <w:autoSpaceDE/>
              <w:autoSpaceDN/>
              <w:jc w:val="center"/>
              <w:outlineLvl w:val="0"/>
              <w:rPr>
                <w:rFonts w:ascii="Arial" w:hAnsi="Arial" w:cs="Arial"/>
                <w:b/>
                <w:szCs w:val="20"/>
                <w:u w:val="single"/>
                <w:lang w:val="en-GB" w:eastAsia="en-US"/>
              </w:rPr>
            </w:pPr>
            <w:r w:rsidRPr="00395E83">
              <w:rPr>
                <w:rFonts w:ascii="Arial" w:hAnsi="Arial" w:cs="Arial"/>
                <w:b/>
                <w:szCs w:val="20"/>
                <w:u w:val="single"/>
                <w:lang w:val="en-GB" w:eastAsia="en-US"/>
              </w:rPr>
              <w:t>Definition</w:t>
            </w:r>
          </w:p>
        </w:tc>
        <w:tc>
          <w:tcPr>
            <w:tcW w:w="1802" w:type="dxa"/>
          </w:tcPr>
          <w:p w14:paraId="23ADE502" w14:textId="77777777" w:rsidR="004F63CC" w:rsidRPr="00395E83" w:rsidRDefault="004F63CC" w:rsidP="00025B5F">
            <w:pPr>
              <w:autoSpaceDE/>
              <w:autoSpaceDN/>
              <w:jc w:val="center"/>
              <w:rPr>
                <w:rFonts w:ascii="Arial" w:hAnsi="Arial" w:cs="Arial"/>
                <w:i/>
                <w:iCs/>
                <w:szCs w:val="20"/>
                <w:lang w:val="en-US" w:eastAsia="en-US"/>
              </w:rPr>
            </w:pPr>
            <w:r w:rsidRPr="00395E83">
              <w:rPr>
                <w:rFonts w:ascii="Arial" w:hAnsi="Arial" w:cs="Arial"/>
                <w:i/>
                <w:iCs/>
                <w:szCs w:val="20"/>
                <w:lang w:val="en-US" w:eastAsia="en-US"/>
              </w:rPr>
              <w:t>Grade Point Equivalent</w:t>
            </w:r>
          </w:p>
        </w:tc>
      </w:tr>
      <w:tr w:rsidR="004F63CC" w:rsidRPr="00395E83" w14:paraId="55FCBD12" w14:textId="77777777" w:rsidTr="00025B5F">
        <w:trPr>
          <w:cantSplit/>
        </w:trPr>
        <w:tc>
          <w:tcPr>
            <w:tcW w:w="675" w:type="dxa"/>
          </w:tcPr>
          <w:p w14:paraId="2069C6E8" w14:textId="77777777" w:rsidR="004F63CC" w:rsidRPr="00395E83" w:rsidRDefault="004F63CC" w:rsidP="00025B5F">
            <w:pPr>
              <w:autoSpaceDE/>
              <w:autoSpaceDN/>
              <w:rPr>
                <w:rFonts w:ascii="Arial" w:hAnsi="Arial" w:cs="Arial"/>
                <w:szCs w:val="20"/>
                <w:lang w:val="en-US" w:eastAsia="en-US"/>
              </w:rPr>
            </w:pPr>
          </w:p>
        </w:tc>
        <w:tc>
          <w:tcPr>
            <w:tcW w:w="1701" w:type="dxa"/>
          </w:tcPr>
          <w:p w14:paraId="15006D67" w14:textId="77777777" w:rsidR="004F63CC" w:rsidRPr="00395E83" w:rsidRDefault="004F63CC" w:rsidP="00025B5F">
            <w:pPr>
              <w:autoSpaceDE/>
              <w:autoSpaceDN/>
              <w:rPr>
                <w:rFonts w:ascii="Arial" w:hAnsi="Arial" w:cs="Arial"/>
                <w:szCs w:val="20"/>
                <w:lang w:val="en-US" w:eastAsia="en-US"/>
              </w:rPr>
            </w:pPr>
            <w:r w:rsidRPr="00395E83">
              <w:rPr>
                <w:rFonts w:ascii="Arial" w:hAnsi="Arial" w:cs="Arial"/>
                <w:szCs w:val="20"/>
                <w:lang w:val="en-US" w:eastAsia="en-US"/>
              </w:rPr>
              <w:t>A+</w:t>
            </w:r>
          </w:p>
        </w:tc>
        <w:tc>
          <w:tcPr>
            <w:tcW w:w="4678" w:type="dxa"/>
          </w:tcPr>
          <w:p w14:paraId="4C71C7F5" w14:textId="77777777" w:rsidR="004F63CC" w:rsidRPr="00395E83" w:rsidRDefault="004F63CC" w:rsidP="00025B5F">
            <w:pPr>
              <w:autoSpaceDE/>
              <w:autoSpaceDN/>
              <w:jc w:val="center"/>
              <w:rPr>
                <w:rFonts w:ascii="Arial" w:hAnsi="Arial" w:cs="Arial"/>
                <w:szCs w:val="20"/>
                <w:lang w:val="en-US" w:eastAsia="en-US"/>
              </w:rPr>
            </w:pPr>
            <w:r w:rsidRPr="00395E83">
              <w:rPr>
                <w:rFonts w:ascii="Arial" w:hAnsi="Arial" w:cs="Arial"/>
                <w:szCs w:val="20"/>
                <w:lang w:val="en-US" w:eastAsia="en-US"/>
              </w:rPr>
              <w:t>90 – 100%</w:t>
            </w:r>
          </w:p>
        </w:tc>
        <w:tc>
          <w:tcPr>
            <w:tcW w:w="1802" w:type="dxa"/>
            <w:vMerge w:val="restart"/>
            <w:vAlign w:val="center"/>
          </w:tcPr>
          <w:p w14:paraId="4410DD0B" w14:textId="77777777" w:rsidR="004F63CC" w:rsidRPr="00395E83" w:rsidRDefault="004F63CC" w:rsidP="00025B5F">
            <w:pPr>
              <w:autoSpaceDE/>
              <w:autoSpaceDN/>
              <w:jc w:val="center"/>
              <w:rPr>
                <w:rFonts w:ascii="Arial" w:hAnsi="Arial" w:cs="Arial"/>
                <w:szCs w:val="20"/>
                <w:lang w:val="en-US" w:eastAsia="en-US"/>
              </w:rPr>
            </w:pPr>
            <w:r w:rsidRPr="00395E83">
              <w:rPr>
                <w:rFonts w:ascii="Arial" w:hAnsi="Arial" w:cs="Arial"/>
                <w:szCs w:val="20"/>
                <w:lang w:val="en-US" w:eastAsia="en-US"/>
              </w:rPr>
              <w:t>4.00</w:t>
            </w:r>
          </w:p>
        </w:tc>
      </w:tr>
      <w:tr w:rsidR="004F63CC" w:rsidRPr="00395E83" w14:paraId="0C9C02D0" w14:textId="77777777" w:rsidTr="00025B5F">
        <w:trPr>
          <w:cantSplit/>
        </w:trPr>
        <w:tc>
          <w:tcPr>
            <w:tcW w:w="675" w:type="dxa"/>
          </w:tcPr>
          <w:p w14:paraId="5BEE3FB8" w14:textId="77777777" w:rsidR="004F63CC" w:rsidRPr="00395E83" w:rsidRDefault="004F63CC" w:rsidP="00025B5F">
            <w:pPr>
              <w:autoSpaceDE/>
              <w:autoSpaceDN/>
              <w:rPr>
                <w:rFonts w:ascii="Arial" w:hAnsi="Arial" w:cs="Arial"/>
                <w:szCs w:val="20"/>
                <w:lang w:val="en-US" w:eastAsia="en-US"/>
              </w:rPr>
            </w:pPr>
          </w:p>
        </w:tc>
        <w:tc>
          <w:tcPr>
            <w:tcW w:w="1701" w:type="dxa"/>
          </w:tcPr>
          <w:p w14:paraId="5E0F4A10" w14:textId="77777777" w:rsidR="004F63CC" w:rsidRPr="00395E83" w:rsidRDefault="004F63CC" w:rsidP="00025B5F">
            <w:pPr>
              <w:autoSpaceDE/>
              <w:autoSpaceDN/>
              <w:rPr>
                <w:rFonts w:ascii="Arial" w:hAnsi="Arial" w:cs="Arial"/>
                <w:szCs w:val="20"/>
                <w:lang w:val="en-US" w:eastAsia="en-US"/>
              </w:rPr>
            </w:pPr>
            <w:r w:rsidRPr="00395E83">
              <w:rPr>
                <w:rFonts w:ascii="Arial" w:hAnsi="Arial" w:cs="Arial"/>
                <w:szCs w:val="20"/>
                <w:lang w:val="en-US" w:eastAsia="en-US"/>
              </w:rPr>
              <w:t>A</w:t>
            </w:r>
          </w:p>
        </w:tc>
        <w:tc>
          <w:tcPr>
            <w:tcW w:w="4678" w:type="dxa"/>
          </w:tcPr>
          <w:p w14:paraId="0B9927F3" w14:textId="77777777" w:rsidR="004F63CC" w:rsidRPr="00395E83" w:rsidRDefault="004F63CC" w:rsidP="00025B5F">
            <w:pPr>
              <w:autoSpaceDE/>
              <w:autoSpaceDN/>
              <w:jc w:val="center"/>
              <w:rPr>
                <w:rFonts w:ascii="Arial" w:hAnsi="Arial" w:cs="Arial"/>
                <w:szCs w:val="20"/>
                <w:lang w:val="en-US" w:eastAsia="en-US"/>
              </w:rPr>
            </w:pPr>
            <w:r w:rsidRPr="00395E83">
              <w:rPr>
                <w:rFonts w:ascii="Arial" w:hAnsi="Arial" w:cs="Arial"/>
                <w:szCs w:val="20"/>
                <w:lang w:val="en-US" w:eastAsia="en-US"/>
              </w:rPr>
              <w:t>80 – 89%</w:t>
            </w:r>
          </w:p>
        </w:tc>
        <w:tc>
          <w:tcPr>
            <w:tcW w:w="1802" w:type="dxa"/>
            <w:vMerge/>
          </w:tcPr>
          <w:p w14:paraId="0D9E4A7B" w14:textId="77777777" w:rsidR="004F63CC" w:rsidRPr="00395E83" w:rsidRDefault="004F63CC" w:rsidP="00025B5F">
            <w:pPr>
              <w:autoSpaceDE/>
              <w:autoSpaceDN/>
              <w:jc w:val="center"/>
              <w:rPr>
                <w:rFonts w:ascii="Arial" w:hAnsi="Arial" w:cs="Arial"/>
                <w:szCs w:val="20"/>
                <w:lang w:val="en-US" w:eastAsia="en-US"/>
              </w:rPr>
            </w:pPr>
          </w:p>
        </w:tc>
      </w:tr>
      <w:tr w:rsidR="004F63CC" w:rsidRPr="00395E83" w14:paraId="428736A5" w14:textId="77777777" w:rsidTr="00025B5F">
        <w:tc>
          <w:tcPr>
            <w:tcW w:w="675" w:type="dxa"/>
          </w:tcPr>
          <w:p w14:paraId="5824ACE5" w14:textId="77777777" w:rsidR="004F63CC" w:rsidRPr="00395E83" w:rsidRDefault="004F63CC" w:rsidP="00025B5F">
            <w:pPr>
              <w:autoSpaceDE/>
              <w:autoSpaceDN/>
              <w:rPr>
                <w:rFonts w:ascii="Arial" w:hAnsi="Arial" w:cs="Arial"/>
                <w:szCs w:val="20"/>
                <w:lang w:val="en-US" w:eastAsia="en-US"/>
              </w:rPr>
            </w:pPr>
          </w:p>
        </w:tc>
        <w:tc>
          <w:tcPr>
            <w:tcW w:w="1701" w:type="dxa"/>
          </w:tcPr>
          <w:p w14:paraId="1209A409" w14:textId="77777777" w:rsidR="004F63CC" w:rsidRPr="00395E83" w:rsidRDefault="004F63CC" w:rsidP="00025B5F">
            <w:pPr>
              <w:autoSpaceDE/>
              <w:autoSpaceDN/>
              <w:rPr>
                <w:rFonts w:ascii="Arial" w:hAnsi="Arial" w:cs="Arial"/>
                <w:szCs w:val="20"/>
                <w:lang w:val="en-US" w:eastAsia="en-US"/>
              </w:rPr>
            </w:pPr>
            <w:r w:rsidRPr="00395E83">
              <w:rPr>
                <w:rFonts w:ascii="Arial" w:hAnsi="Arial" w:cs="Arial"/>
                <w:szCs w:val="20"/>
                <w:lang w:val="en-US" w:eastAsia="en-US"/>
              </w:rPr>
              <w:t>B</w:t>
            </w:r>
          </w:p>
        </w:tc>
        <w:tc>
          <w:tcPr>
            <w:tcW w:w="4678" w:type="dxa"/>
          </w:tcPr>
          <w:p w14:paraId="16E6B4C1" w14:textId="77777777" w:rsidR="004F63CC" w:rsidRPr="00395E83" w:rsidRDefault="004F63CC" w:rsidP="00025B5F">
            <w:pPr>
              <w:autoSpaceDE/>
              <w:autoSpaceDN/>
              <w:jc w:val="center"/>
              <w:rPr>
                <w:rFonts w:ascii="Arial" w:hAnsi="Arial" w:cs="Arial"/>
                <w:szCs w:val="20"/>
                <w:lang w:val="en-US" w:eastAsia="en-US"/>
              </w:rPr>
            </w:pPr>
            <w:r w:rsidRPr="00395E83">
              <w:rPr>
                <w:rFonts w:ascii="Arial" w:hAnsi="Arial" w:cs="Arial"/>
                <w:szCs w:val="20"/>
                <w:lang w:val="en-US" w:eastAsia="en-US"/>
              </w:rPr>
              <w:t>70 - 79%</w:t>
            </w:r>
          </w:p>
        </w:tc>
        <w:tc>
          <w:tcPr>
            <w:tcW w:w="1802" w:type="dxa"/>
          </w:tcPr>
          <w:p w14:paraId="2BB10E88" w14:textId="77777777" w:rsidR="004F63CC" w:rsidRPr="00395E83" w:rsidRDefault="004F63CC" w:rsidP="00025B5F">
            <w:pPr>
              <w:autoSpaceDE/>
              <w:autoSpaceDN/>
              <w:jc w:val="center"/>
              <w:rPr>
                <w:rFonts w:ascii="Arial" w:hAnsi="Arial" w:cs="Arial"/>
                <w:szCs w:val="20"/>
                <w:lang w:val="en-US" w:eastAsia="en-US"/>
              </w:rPr>
            </w:pPr>
            <w:r w:rsidRPr="00395E83">
              <w:rPr>
                <w:rFonts w:ascii="Arial" w:hAnsi="Arial" w:cs="Arial"/>
                <w:szCs w:val="20"/>
                <w:lang w:val="en-US" w:eastAsia="en-US"/>
              </w:rPr>
              <w:t>3.00</w:t>
            </w:r>
          </w:p>
        </w:tc>
      </w:tr>
      <w:tr w:rsidR="004F63CC" w:rsidRPr="00395E83" w14:paraId="264FA88B" w14:textId="77777777" w:rsidTr="00025B5F">
        <w:tc>
          <w:tcPr>
            <w:tcW w:w="675" w:type="dxa"/>
          </w:tcPr>
          <w:p w14:paraId="58483D78" w14:textId="77777777" w:rsidR="004F63CC" w:rsidRPr="00395E83" w:rsidRDefault="004F63CC" w:rsidP="00025B5F">
            <w:pPr>
              <w:autoSpaceDE/>
              <w:autoSpaceDN/>
              <w:rPr>
                <w:rFonts w:ascii="Arial" w:hAnsi="Arial" w:cs="Arial"/>
                <w:szCs w:val="20"/>
                <w:lang w:val="en-US" w:eastAsia="en-US"/>
              </w:rPr>
            </w:pPr>
          </w:p>
        </w:tc>
        <w:tc>
          <w:tcPr>
            <w:tcW w:w="1701" w:type="dxa"/>
          </w:tcPr>
          <w:p w14:paraId="666B0327" w14:textId="77777777" w:rsidR="004F63CC" w:rsidRPr="00395E83" w:rsidRDefault="004F63CC" w:rsidP="00025B5F">
            <w:pPr>
              <w:autoSpaceDE/>
              <w:autoSpaceDN/>
              <w:rPr>
                <w:rFonts w:ascii="Arial" w:hAnsi="Arial" w:cs="Arial"/>
                <w:szCs w:val="20"/>
                <w:lang w:val="en-US" w:eastAsia="en-US"/>
              </w:rPr>
            </w:pPr>
            <w:r w:rsidRPr="00395E83">
              <w:rPr>
                <w:rFonts w:ascii="Arial" w:hAnsi="Arial" w:cs="Arial"/>
                <w:szCs w:val="20"/>
                <w:lang w:val="en-US" w:eastAsia="en-US"/>
              </w:rPr>
              <w:t>C</w:t>
            </w:r>
          </w:p>
        </w:tc>
        <w:tc>
          <w:tcPr>
            <w:tcW w:w="4678" w:type="dxa"/>
          </w:tcPr>
          <w:p w14:paraId="3264D1DA" w14:textId="77777777" w:rsidR="004F63CC" w:rsidRPr="00395E83" w:rsidRDefault="004F63CC" w:rsidP="00025B5F">
            <w:pPr>
              <w:autoSpaceDE/>
              <w:autoSpaceDN/>
              <w:jc w:val="center"/>
              <w:rPr>
                <w:rFonts w:ascii="Arial" w:hAnsi="Arial" w:cs="Arial"/>
                <w:szCs w:val="20"/>
                <w:lang w:val="en-US" w:eastAsia="en-US"/>
              </w:rPr>
            </w:pPr>
            <w:r w:rsidRPr="00395E83">
              <w:rPr>
                <w:rFonts w:ascii="Arial" w:hAnsi="Arial" w:cs="Arial"/>
                <w:szCs w:val="20"/>
                <w:lang w:val="en-US" w:eastAsia="en-US"/>
              </w:rPr>
              <w:t>60 - 69%</w:t>
            </w:r>
          </w:p>
        </w:tc>
        <w:tc>
          <w:tcPr>
            <w:tcW w:w="1802" w:type="dxa"/>
          </w:tcPr>
          <w:p w14:paraId="60D35423" w14:textId="77777777" w:rsidR="004F63CC" w:rsidRPr="00395E83" w:rsidRDefault="004F63CC" w:rsidP="00025B5F">
            <w:pPr>
              <w:autoSpaceDE/>
              <w:autoSpaceDN/>
              <w:jc w:val="center"/>
              <w:rPr>
                <w:rFonts w:ascii="Arial" w:hAnsi="Arial" w:cs="Arial"/>
                <w:szCs w:val="20"/>
                <w:lang w:val="en-US" w:eastAsia="en-US"/>
              </w:rPr>
            </w:pPr>
            <w:r w:rsidRPr="00395E83">
              <w:rPr>
                <w:rFonts w:ascii="Arial" w:hAnsi="Arial" w:cs="Arial"/>
                <w:szCs w:val="20"/>
                <w:lang w:val="en-US" w:eastAsia="en-US"/>
              </w:rPr>
              <w:t>2.00</w:t>
            </w:r>
          </w:p>
        </w:tc>
      </w:tr>
      <w:tr w:rsidR="004F63CC" w:rsidRPr="00395E83" w14:paraId="0275FD80" w14:textId="77777777" w:rsidTr="00025B5F">
        <w:tc>
          <w:tcPr>
            <w:tcW w:w="675" w:type="dxa"/>
          </w:tcPr>
          <w:p w14:paraId="5901B090" w14:textId="77777777" w:rsidR="004F63CC" w:rsidRPr="00395E83" w:rsidRDefault="004F63CC" w:rsidP="00025B5F">
            <w:pPr>
              <w:autoSpaceDE/>
              <w:autoSpaceDN/>
              <w:rPr>
                <w:rFonts w:ascii="Arial" w:hAnsi="Arial" w:cs="Arial"/>
                <w:szCs w:val="20"/>
                <w:lang w:val="en-US" w:eastAsia="en-US"/>
              </w:rPr>
            </w:pPr>
          </w:p>
        </w:tc>
        <w:tc>
          <w:tcPr>
            <w:tcW w:w="1701" w:type="dxa"/>
          </w:tcPr>
          <w:p w14:paraId="30DF7CE0" w14:textId="77777777" w:rsidR="004F63CC" w:rsidRPr="00395E83" w:rsidRDefault="004F63CC" w:rsidP="00025B5F">
            <w:pPr>
              <w:autoSpaceDE/>
              <w:autoSpaceDN/>
              <w:rPr>
                <w:rFonts w:ascii="Arial" w:hAnsi="Arial" w:cs="Arial"/>
                <w:szCs w:val="20"/>
                <w:lang w:val="en-US" w:eastAsia="en-US"/>
              </w:rPr>
            </w:pPr>
            <w:r w:rsidRPr="00395E83">
              <w:rPr>
                <w:rFonts w:ascii="Arial" w:hAnsi="Arial" w:cs="Arial"/>
                <w:szCs w:val="20"/>
                <w:lang w:val="en-US" w:eastAsia="en-US"/>
              </w:rPr>
              <w:t>D</w:t>
            </w:r>
          </w:p>
        </w:tc>
        <w:tc>
          <w:tcPr>
            <w:tcW w:w="4678" w:type="dxa"/>
          </w:tcPr>
          <w:p w14:paraId="08C65AD2" w14:textId="77777777" w:rsidR="004F63CC" w:rsidRPr="00395E83" w:rsidRDefault="004F63CC" w:rsidP="00025B5F">
            <w:pPr>
              <w:autoSpaceDE/>
              <w:autoSpaceDN/>
              <w:jc w:val="center"/>
              <w:rPr>
                <w:rFonts w:ascii="Arial" w:hAnsi="Arial" w:cs="Arial"/>
                <w:szCs w:val="20"/>
                <w:lang w:val="en-US" w:eastAsia="en-US"/>
              </w:rPr>
            </w:pPr>
            <w:r w:rsidRPr="00395E83">
              <w:rPr>
                <w:rFonts w:ascii="Arial" w:hAnsi="Arial" w:cs="Arial"/>
                <w:szCs w:val="20"/>
                <w:lang w:val="en-US" w:eastAsia="en-US"/>
              </w:rPr>
              <w:t>50 – 59%</w:t>
            </w:r>
          </w:p>
        </w:tc>
        <w:tc>
          <w:tcPr>
            <w:tcW w:w="1802" w:type="dxa"/>
          </w:tcPr>
          <w:p w14:paraId="3C96DBAB" w14:textId="77777777" w:rsidR="004F63CC" w:rsidRPr="00395E83" w:rsidRDefault="004F63CC" w:rsidP="00025B5F">
            <w:pPr>
              <w:autoSpaceDE/>
              <w:autoSpaceDN/>
              <w:jc w:val="center"/>
              <w:rPr>
                <w:rFonts w:ascii="Arial" w:hAnsi="Arial" w:cs="Arial"/>
                <w:szCs w:val="20"/>
                <w:lang w:val="en-US" w:eastAsia="en-US"/>
              </w:rPr>
            </w:pPr>
            <w:r w:rsidRPr="00395E83">
              <w:rPr>
                <w:rFonts w:ascii="Arial" w:hAnsi="Arial" w:cs="Arial"/>
                <w:szCs w:val="20"/>
                <w:lang w:val="en-US" w:eastAsia="en-US"/>
              </w:rPr>
              <w:t>1.00</w:t>
            </w:r>
          </w:p>
        </w:tc>
      </w:tr>
      <w:tr w:rsidR="004F63CC" w:rsidRPr="00395E83" w14:paraId="4BF9C70C" w14:textId="77777777" w:rsidTr="00025B5F">
        <w:tc>
          <w:tcPr>
            <w:tcW w:w="675" w:type="dxa"/>
          </w:tcPr>
          <w:p w14:paraId="038ACAD4" w14:textId="77777777" w:rsidR="004F63CC" w:rsidRPr="00395E83" w:rsidRDefault="004F63CC" w:rsidP="00025B5F">
            <w:pPr>
              <w:autoSpaceDE/>
              <w:autoSpaceDN/>
              <w:rPr>
                <w:rFonts w:ascii="Arial" w:hAnsi="Arial" w:cs="Arial"/>
                <w:szCs w:val="20"/>
                <w:lang w:val="en-US" w:eastAsia="en-US"/>
              </w:rPr>
            </w:pPr>
          </w:p>
        </w:tc>
        <w:tc>
          <w:tcPr>
            <w:tcW w:w="1701" w:type="dxa"/>
          </w:tcPr>
          <w:p w14:paraId="7E93EAC0" w14:textId="77777777" w:rsidR="004F63CC" w:rsidRPr="00395E83" w:rsidRDefault="004F63CC" w:rsidP="00025B5F">
            <w:pPr>
              <w:autoSpaceDE/>
              <w:autoSpaceDN/>
              <w:rPr>
                <w:rFonts w:ascii="Arial" w:hAnsi="Arial" w:cs="Arial"/>
                <w:szCs w:val="20"/>
                <w:lang w:val="en-US" w:eastAsia="en-US"/>
              </w:rPr>
            </w:pPr>
            <w:r w:rsidRPr="00395E83">
              <w:rPr>
                <w:rFonts w:ascii="Arial" w:hAnsi="Arial" w:cs="Arial"/>
                <w:szCs w:val="20"/>
                <w:lang w:val="en-US" w:eastAsia="en-US"/>
              </w:rPr>
              <w:t>F (Fail)</w:t>
            </w:r>
          </w:p>
        </w:tc>
        <w:tc>
          <w:tcPr>
            <w:tcW w:w="4678" w:type="dxa"/>
          </w:tcPr>
          <w:p w14:paraId="0BA1C061" w14:textId="77777777" w:rsidR="004F63CC" w:rsidRPr="00395E83" w:rsidRDefault="004F63CC" w:rsidP="00025B5F">
            <w:pPr>
              <w:autoSpaceDE/>
              <w:autoSpaceDN/>
              <w:jc w:val="center"/>
              <w:rPr>
                <w:rFonts w:ascii="Arial" w:hAnsi="Arial" w:cs="Arial"/>
                <w:szCs w:val="20"/>
                <w:lang w:val="en-US" w:eastAsia="en-US"/>
              </w:rPr>
            </w:pPr>
            <w:r w:rsidRPr="00395E83">
              <w:rPr>
                <w:rFonts w:ascii="Arial" w:hAnsi="Arial" w:cs="Arial"/>
                <w:szCs w:val="20"/>
                <w:lang w:val="en-US" w:eastAsia="en-US"/>
              </w:rPr>
              <w:t>49% and below</w:t>
            </w:r>
          </w:p>
        </w:tc>
        <w:tc>
          <w:tcPr>
            <w:tcW w:w="1802" w:type="dxa"/>
          </w:tcPr>
          <w:p w14:paraId="575DFE83" w14:textId="77777777" w:rsidR="004F63CC" w:rsidRPr="00395E83" w:rsidRDefault="004F63CC" w:rsidP="00025B5F">
            <w:pPr>
              <w:autoSpaceDE/>
              <w:autoSpaceDN/>
              <w:jc w:val="center"/>
              <w:rPr>
                <w:rFonts w:ascii="Arial" w:hAnsi="Arial" w:cs="Arial"/>
                <w:szCs w:val="20"/>
                <w:lang w:val="en-US" w:eastAsia="en-US"/>
              </w:rPr>
            </w:pPr>
            <w:r w:rsidRPr="00395E83">
              <w:rPr>
                <w:rFonts w:ascii="Arial" w:hAnsi="Arial" w:cs="Arial"/>
                <w:szCs w:val="20"/>
                <w:lang w:val="en-US" w:eastAsia="en-US"/>
              </w:rPr>
              <w:t>0.00</w:t>
            </w:r>
          </w:p>
        </w:tc>
      </w:tr>
      <w:tr w:rsidR="004F63CC" w:rsidRPr="00395E83" w14:paraId="3A5A69F9" w14:textId="77777777" w:rsidTr="00025B5F">
        <w:tc>
          <w:tcPr>
            <w:tcW w:w="675" w:type="dxa"/>
          </w:tcPr>
          <w:p w14:paraId="485600EF" w14:textId="77777777" w:rsidR="004F63CC" w:rsidRPr="00395E83" w:rsidRDefault="004F63CC" w:rsidP="00025B5F">
            <w:pPr>
              <w:autoSpaceDE/>
              <w:autoSpaceDN/>
              <w:rPr>
                <w:rFonts w:ascii="Arial" w:hAnsi="Arial" w:cs="Arial"/>
                <w:szCs w:val="20"/>
                <w:lang w:val="en-US" w:eastAsia="en-US"/>
              </w:rPr>
            </w:pPr>
          </w:p>
        </w:tc>
        <w:tc>
          <w:tcPr>
            <w:tcW w:w="1701" w:type="dxa"/>
          </w:tcPr>
          <w:p w14:paraId="266EA80B" w14:textId="77777777" w:rsidR="004F63CC" w:rsidRPr="00395E83" w:rsidRDefault="004F63CC" w:rsidP="00025B5F">
            <w:pPr>
              <w:autoSpaceDE/>
              <w:autoSpaceDN/>
              <w:rPr>
                <w:rFonts w:ascii="Arial" w:hAnsi="Arial" w:cs="Arial"/>
                <w:szCs w:val="20"/>
                <w:lang w:val="en-US" w:eastAsia="en-US"/>
              </w:rPr>
            </w:pPr>
          </w:p>
        </w:tc>
        <w:tc>
          <w:tcPr>
            <w:tcW w:w="4678" w:type="dxa"/>
          </w:tcPr>
          <w:p w14:paraId="7E3171F4" w14:textId="77777777" w:rsidR="004F63CC" w:rsidRPr="00395E83" w:rsidRDefault="004F63CC" w:rsidP="00025B5F">
            <w:pPr>
              <w:autoSpaceDE/>
              <w:autoSpaceDN/>
              <w:rPr>
                <w:rFonts w:ascii="Arial" w:hAnsi="Arial" w:cs="Arial"/>
                <w:szCs w:val="20"/>
                <w:lang w:val="en-US" w:eastAsia="en-US"/>
              </w:rPr>
            </w:pPr>
          </w:p>
        </w:tc>
        <w:tc>
          <w:tcPr>
            <w:tcW w:w="1802" w:type="dxa"/>
          </w:tcPr>
          <w:p w14:paraId="49ED942D" w14:textId="77777777" w:rsidR="004F63CC" w:rsidRPr="00395E83" w:rsidRDefault="004F63CC" w:rsidP="00025B5F">
            <w:pPr>
              <w:autoSpaceDE/>
              <w:autoSpaceDN/>
              <w:jc w:val="center"/>
              <w:rPr>
                <w:rFonts w:ascii="Arial" w:hAnsi="Arial" w:cs="Arial"/>
                <w:szCs w:val="20"/>
                <w:lang w:val="en-US" w:eastAsia="en-US"/>
              </w:rPr>
            </w:pPr>
          </w:p>
        </w:tc>
      </w:tr>
      <w:tr w:rsidR="004F63CC" w:rsidRPr="00395E83" w14:paraId="20D6A43B" w14:textId="77777777" w:rsidTr="00025B5F">
        <w:tc>
          <w:tcPr>
            <w:tcW w:w="675" w:type="dxa"/>
          </w:tcPr>
          <w:p w14:paraId="39A05750" w14:textId="77777777" w:rsidR="004F63CC" w:rsidRPr="00395E83" w:rsidRDefault="004F63CC" w:rsidP="00025B5F">
            <w:pPr>
              <w:autoSpaceDE/>
              <w:autoSpaceDN/>
              <w:rPr>
                <w:rFonts w:ascii="Arial" w:hAnsi="Arial" w:cs="Arial"/>
                <w:szCs w:val="20"/>
                <w:lang w:val="en-US" w:eastAsia="en-US"/>
              </w:rPr>
            </w:pPr>
          </w:p>
        </w:tc>
        <w:tc>
          <w:tcPr>
            <w:tcW w:w="1701" w:type="dxa"/>
          </w:tcPr>
          <w:p w14:paraId="57427A71" w14:textId="77777777" w:rsidR="004F63CC" w:rsidRPr="00395E83" w:rsidRDefault="004F63CC" w:rsidP="00025B5F">
            <w:pPr>
              <w:autoSpaceDE/>
              <w:autoSpaceDN/>
              <w:rPr>
                <w:rFonts w:ascii="Arial" w:hAnsi="Arial" w:cs="Arial"/>
                <w:szCs w:val="20"/>
                <w:lang w:val="en-US" w:eastAsia="en-US"/>
              </w:rPr>
            </w:pPr>
            <w:r w:rsidRPr="00395E83">
              <w:rPr>
                <w:rFonts w:ascii="Arial" w:hAnsi="Arial" w:cs="Arial"/>
                <w:szCs w:val="20"/>
                <w:lang w:val="en-US" w:eastAsia="en-US"/>
              </w:rPr>
              <w:t>CR (Credit)</w:t>
            </w:r>
          </w:p>
        </w:tc>
        <w:tc>
          <w:tcPr>
            <w:tcW w:w="4678" w:type="dxa"/>
          </w:tcPr>
          <w:p w14:paraId="2C602DD9" w14:textId="77777777" w:rsidR="004F63CC" w:rsidRPr="00395E83" w:rsidRDefault="004F63CC" w:rsidP="00025B5F">
            <w:pPr>
              <w:autoSpaceDE/>
              <w:autoSpaceDN/>
              <w:rPr>
                <w:rFonts w:ascii="Arial" w:hAnsi="Arial" w:cs="Arial"/>
                <w:szCs w:val="20"/>
                <w:lang w:val="en-US" w:eastAsia="en-US"/>
              </w:rPr>
            </w:pPr>
            <w:r w:rsidRPr="00395E83">
              <w:rPr>
                <w:rFonts w:ascii="Arial" w:hAnsi="Arial" w:cs="Arial"/>
                <w:szCs w:val="20"/>
                <w:lang w:val="en-US" w:eastAsia="en-US"/>
              </w:rPr>
              <w:t>Credit for diploma requirements has been awarded.</w:t>
            </w:r>
          </w:p>
        </w:tc>
        <w:tc>
          <w:tcPr>
            <w:tcW w:w="1802" w:type="dxa"/>
          </w:tcPr>
          <w:p w14:paraId="00CBADC9" w14:textId="77777777" w:rsidR="004F63CC" w:rsidRPr="00395E83" w:rsidRDefault="004F63CC" w:rsidP="00025B5F">
            <w:pPr>
              <w:autoSpaceDE/>
              <w:autoSpaceDN/>
              <w:jc w:val="center"/>
              <w:rPr>
                <w:rFonts w:ascii="Arial" w:hAnsi="Arial" w:cs="Arial"/>
                <w:szCs w:val="20"/>
                <w:lang w:val="en-US" w:eastAsia="en-US"/>
              </w:rPr>
            </w:pPr>
          </w:p>
        </w:tc>
      </w:tr>
      <w:tr w:rsidR="004F63CC" w:rsidRPr="00395E83" w14:paraId="4DBB85D5" w14:textId="77777777" w:rsidTr="00025B5F">
        <w:tc>
          <w:tcPr>
            <w:tcW w:w="675" w:type="dxa"/>
          </w:tcPr>
          <w:p w14:paraId="6567255A" w14:textId="77777777" w:rsidR="004F63CC" w:rsidRPr="00395E83" w:rsidRDefault="004F63CC" w:rsidP="00025B5F">
            <w:pPr>
              <w:autoSpaceDE/>
              <w:autoSpaceDN/>
              <w:rPr>
                <w:rFonts w:ascii="Arial" w:hAnsi="Arial" w:cs="Arial"/>
                <w:szCs w:val="20"/>
                <w:lang w:val="en-US" w:eastAsia="en-US"/>
              </w:rPr>
            </w:pPr>
          </w:p>
        </w:tc>
        <w:tc>
          <w:tcPr>
            <w:tcW w:w="1701" w:type="dxa"/>
          </w:tcPr>
          <w:p w14:paraId="4110E2B2" w14:textId="77777777" w:rsidR="004F63CC" w:rsidRPr="00395E83" w:rsidRDefault="004F63CC" w:rsidP="00025B5F">
            <w:pPr>
              <w:autoSpaceDE/>
              <w:autoSpaceDN/>
              <w:rPr>
                <w:rFonts w:ascii="Arial" w:hAnsi="Arial" w:cs="Arial"/>
                <w:szCs w:val="20"/>
                <w:lang w:val="en-US" w:eastAsia="en-US"/>
              </w:rPr>
            </w:pPr>
            <w:r w:rsidRPr="00395E83">
              <w:rPr>
                <w:rFonts w:ascii="Arial" w:hAnsi="Arial" w:cs="Arial"/>
                <w:szCs w:val="20"/>
                <w:lang w:val="en-US" w:eastAsia="en-US"/>
              </w:rPr>
              <w:t>S</w:t>
            </w:r>
          </w:p>
        </w:tc>
        <w:tc>
          <w:tcPr>
            <w:tcW w:w="4678" w:type="dxa"/>
          </w:tcPr>
          <w:p w14:paraId="3FD5A586" w14:textId="77777777" w:rsidR="004F63CC" w:rsidRPr="00395E83" w:rsidRDefault="004F63CC" w:rsidP="00025B5F">
            <w:pPr>
              <w:autoSpaceDE/>
              <w:autoSpaceDN/>
              <w:rPr>
                <w:rFonts w:ascii="Arial" w:hAnsi="Arial" w:cs="Arial"/>
                <w:szCs w:val="20"/>
                <w:lang w:val="en-US" w:eastAsia="en-US"/>
              </w:rPr>
            </w:pPr>
            <w:r w:rsidRPr="00395E83">
              <w:rPr>
                <w:rFonts w:ascii="Arial" w:hAnsi="Arial" w:cs="Arial"/>
                <w:szCs w:val="20"/>
                <w:lang w:val="en-US" w:eastAsia="en-US"/>
              </w:rPr>
              <w:t>Satisfactory achievement in field /clinical placement or non-graded subject area.</w:t>
            </w:r>
          </w:p>
        </w:tc>
        <w:tc>
          <w:tcPr>
            <w:tcW w:w="1802" w:type="dxa"/>
          </w:tcPr>
          <w:p w14:paraId="023BDDE0" w14:textId="77777777" w:rsidR="004F63CC" w:rsidRPr="00395E83" w:rsidRDefault="004F63CC" w:rsidP="00025B5F">
            <w:pPr>
              <w:autoSpaceDE/>
              <w:autoSpaceDN/>
              <w:jc w:val="center"/>
              <w:rPr>
                <w:rFonts w:ascii="Arial" w:hAnsi="Arial" w:cs="Arial"/>
                <w:szCs w:val="20"/>
                <w:lang w:val="en-US" w:eastAsia="en-US"/>
              </w:rPr>
            </w:pPr>
          </w:p>
        </w:tc>
      </w:tr>
      <w:tr w:rsidR="004F63CC" w:rsidRPr="00395E83" w14:paraId="061C9717" w14:textId="77777777" w:rsidTr="00025B5F">
        <w:tc>
          <w:tcPr>
            <w:tcW w:w="675" w:type="dxa"/>
          </w:tcPr>
          <w:p w14:paraId="2E0A23B5" w14:textId="77777777" w:rsidR="004F63CC" w:rsidRPr="00395E83" w:rsidRDefault="004F63CC" w:rsidP="00025B5F">
            <w:pPr>
              <w:autoSpaceDE/>
              <w:autoSpaceDN/>
              <w:rPr>
                <w:rFonts w:ascii="Arial" w:hAnsi="Arial" w:cs="Arial"/>
                <w:szCs w:val="20"/>
                <w:lang w:val="en-US" w:eastAsia="en-US"/>
              </w:rPr>
            </w:pPr>
          </w:p>
        </w:tc>
        <w:tc>
          <w:tcPr>
            <w:tcW w:w="1701" w:type="dxa"/>
          </w:tcPr>
          <w:p w14:paraId="5608B3BD" w14:textId="77777777" w:rsidR="004F63CC" w:rsidRPr="00395E83" w:rsidRDefault="004F63CC" w:rsidP="00025B5F">
            <w:pPr>
              <w:autoSpaceDE/>
              <w:autoSpaceDN/>
              <w:rPr>
                <w:rFonts w:ascii="Arial" w:hAnsi="Arial" w:cs="Arial"/>
                <w:szCs w:val="20"/>
                <w:lang w:val="en-US" w:eastAsia="en-US"/>
              </w:rPr>
            </w:pPr>
            <w:r w:rsidRPr="00395E83">
              <w:rPr>
                <w:rFonts w:ascii="Arial" w:hAnsi="Arial" w:cs="Arial"/>
                <w:szCs w:val="20"/>
                <w:lang w:val="en-US" w:eastAsia="en-US"/>
              </w:rPr>
              <w:t>U</w:t>
            </w:r>
          </w:p>
        </w:tc>
        <w:tc>
          <w:tcPr>
            <w:tcW w:w="4678" w:type="dxa"/>
          </w:tcPr>
          <w:p w14:paraId="26E44376" w14:textId="77777777" w:rsidR="004F63CC" w:rsidRPr="00395E83" w:rsidRDefault="004F63CC" w:rsidP="00025B5F">
            <w:pPr>
              <w:autoSpaceDE/>
              <w:autoSpaceDN/>
              <w:rPr>
                <w:rFonts w:ascii="Arial" w:hAnsi="Arial" w:cs="Arial"/>
                <w:szCs w:val="20"/>
                <w:lang w:val="en-US" w:eastAsia="en-US"/>
              </w:rPr>
            </w:pPr>
            <w:r w:rsidRPr="00395E83">
              <w:rPr>
                <w:rFonts w:ascii="Arial" w:hAnsi="Arial" w:cs="Arial"/>
                <w:szCs w:val="20"/>
                <w:lang w:val="en-US" w:eastAsia="en-US"/>
              </w:rPr>
              <w:t>Unsatisfactory achievement in field/clinical placement or non-graded subject area.</w:t>
            </w:r>
          </w:p>
        </w:tc>
        <w:tc>
          <w:tcPr>
            <w:tcW w:w="1802" w:type="dxa"/>
          </w:tcPr>
          <w:p w14:paraId="1DFCCBA1" w14:textId="77777777" w:rsidR="004F63CC" w:rsidRPr="00395E83" w:rsidRDefault="004F63CC" w:rsidP="00025B5F">
            <w:pPr>
              <w:autoSpaceDE/>
              <w:autoSpaceDN/>
              <w:jc w:val="center"/>
              <w:rPr>
                <w:rFonts w:ascii="Arial" w:hAnsi="Arial" w:cs="Arial"/>
                <w:szCs w:val="20"/>
                <w:lang w:val="en-US" w:eastAsia="en-US"/>
              </w:rPr>
            </w:pPr>
          </w:p>
        </w:tc>
      </w:tr>
      <w:tr w:rsidR="004F63CC" w:rsidRPr="00395E83" w14:paraId="2A97C787" w14:textId="77777777" w:rsidTr="00025B5F">
        <w:tc>
          <w:tcPr>
            <w:tcW w:w="675" w:type="dxa"/>
          </w:tcPr>
          <w:p w14:paraId="11DCF84B" w14:textId="77777777" w:rsidR="004F63CC" w:rsidRPr="00395E83" w:rsidRDefault="004F63CC" w:rsidP="00025B5F">
            <w:pPr>
              <w:autoSpaceDE/>
              <w:autoSpaceDN/>
              <w:rPr>
                <w:rFonts w:ascii="Arial" w:hAnsi="Arial" w:cs="Arial"/>
                <w:szCs w:val="20"/>
                <w:lang w:val="en-US" w:eastAsia="en-US"/>
              </w:rPr>
            </w:pPr>
          </w:p>
        </w:tc>
        <w:tc>
          <w:tcPr>
            <w:tcW w:w="1701" w:type="dxa"/>
          </w:tcPr>
          <w:p w14:paraId="652E0BCB" w14:textId="77777777" w:rsidR="004F63CC" w:rsidRPr="00395E83" w:rsidRDefault="004F63CC" w:rsidP="00025B5F">
            <w:pPr>
              <w:autoSpaceDE/>
              <w:autoSpaceDN/>
              <w:rPr>
                <w:rFonts w:ascii="Arial" w:hAnsi="Arial" w:cs="Arial"/>
                <w:szCs w:val="20"/>
                <w:lang w:val="en-US" w:eastAsia="en-US"/>
              </w:rPr>
            </w:pPr>
            <w:r w:rsidRPr="00395E83">
              <w:rPr>
                <w:rFonts w:ascii="Arial" w:hAnsi="Arial" w:cs="Arial"/>
                <w:szCs w:val="20"/>
                <w:lang w:val="en-US" w:eastAsia="en-US"/>
              </w:rPr>
              <w:t>X</w:t>
            </w:r>
          </w:p>
        </w:tc>
        <w:tc>
          <w:tcPr>
            <w:tcW w:w="4678" w:type="dxa"/>
          </w:tcPr>
          <w:p w14:paraId="32874D94" w14:textId="77777777" w:rsidR="004F63CC" w:rsidRPr="00395E83" w:rsidRDefault="004F63CC" w:rsidP="00025B5F">
            <w:pPr>
              <w:autoSpaceDE/>
              <w:autoSpaceDN/>
              <w:rPr>
                <w:rFonts w:ascii="Arial" w:hAnsi="Arial" w:cs="Arial"/>
                <w:szCs w:val="20"/>
                <w:lang w:val="en-US" w:eastAsia="en-US"/>
              </w:rPr>
            </w:pPr>
            <w:r w:rsidRPr="00395E83">
              <w:rPr>
                <w:rFonts w:ascii="Arial" w:hAnsi="Arial" w:cs="Arial"/>
                <w:szCs w:val="20"/>
                <w:lang w:val="en-US" w:eastAsia="en-US"/>
              </w:rPr>
              <w:t>A temporary grade limited to situations with extenuating circumstances giving a student additional time to complete the requirements for a course.</w:t>
            </w:r>
          </w:p>
        </w:tc>
        <w:tc>
          <w:tcPr>
            <w:tcW w:w="1802" w:type="dxa"/>
          </w:tcPr>
          <w:p w14:paraId="0BB7F0A6" w14:textId="77777777" w:rsidR="004F63CC" w:rsidRPr="00395E83" w:rsidRDefault="004F63CC" w:rsidP="00025B5F">
            <w:pPr>
              <w:autoSpaceDE/>
              <w:autoSpaceDN/>
              <w:jc w:val="center"/>
              <w:rPr>
                <w:rFonts w:ascii="Arial" w:hAnsi="Arial" w:cs="Arial"/>
                <w:szCs w:val="20"/>
                <w:lang w:val="en-US" w:eastAsia="en-US"/>
              </w:rPr>
            </w:pPr>
          </w:p>
        </w:tc>
      </w:tr>
      <w:tr w:rsidR="004F63CC" w:rsidRPr="00395E83" w14:paraId="3D8C267C" w14:textId="77777777" w:rsidTr="00025B5F">
        <w:tc>
          <w:tcPr>
            <w:tcW w:w="675" w:type="dxa"/>
          </w:tcPr>
          <w:p w14:paraId="1BCE5ADD" w14:textId="77777777" w:rsidR="004F63CC" w:rsidRPr="00395E83" w:rsidRDefault="004F63CC" w:rsidP="00025B5F">
            <w:pPr>
              <w:autoSpaceDE/>
              <w:autoSpaceDN/>
              <w:rPr>
                <w:rFonts w:ascii="Arial" w:hAnsi="Arial" w:cs="Arial"/>
                <w:szCs w:val="20"/>
                <w:lang w:val="en-US" w:eastAsia="en-US"/>
              </w:rPr>
            </w:pPr>
          </w:p>
        </w:tc>
        <w:tc>
          <w:tcPr>
            <w:tcW w:w="1701" w:type="dxa"/>
          </w:tcPr>
          <w:p w14:paraId="56809B70" w14:textId="77777777" w:rsidR="004F63CC" w:rsidRPr="00395E83" w:rsidRDefault="004F63CC" w:rsidP="00025B5F">
            <w:pPr>
              <w:autoSpaceDE/>
              <w:autoSpaceDN/>
              <w:rPr>
                <w:rFonts w:ascii="Arial" w:hAnsi="Arial" w:cs="Arial"/>
                <w:szCs w:val="20"/>
                <w:lang w:val="en-US" w:eastAsia="en-US"/>
              </w:rPr>
            </w:pPr>
            <w:r w:rsidRPr="00395E83">
              <w:rPr>
                <w:rFonts w:ascii="Arial" w:hAnsi="Arial" w:cs="Arial"/>
                <w:szCs w:val="20"/>
                <w:lang w:val="en-US" w:eastAsia="en-US"/>
              </w:rPr>
              <w:t>NR</w:t>
            </w:r>
          </w:p>
        </w:tc>
        <w:tc>
          <w:tcPr>
            <w:tcW w:w="4678" w:type="dxa"/>
          </w:tcPr>
          <w:p w14:paraId="1ED7F8A6" w14:textId="77777777" w:rsidR="004F63CC" w:rsidRPr="00395E83" w:rsidRDefault="004F63CC" w:rsidP="00025B5F">
            <w:pPr>
              <w:autoSpaceDE/>
              <w:autoSpaceDN/>
              <w:rPr>
                <w:rFonts w:ascii="Arial" w:hAnsi="Arial" w:cs="Arial"/>
                <w:szCs w:val="20"/>
                <w:lang w:val="en-US" w:eastAsia="en-US"/>
              </w:rPr>
            </w:pPr>
            <w:r w:rsidRPr="00395E83">
              <w:rPr>
                <w:rFonts w:ascii="Arial" w:hAnsi="Arial" w:cs="Arial"/>
                <w:szCs w:val="20"/>
                <w:lang w:val="en-US" w:eastAsia="en-US"/>
              </w:rPr>
              <w:t xml:space="preserve">Grade not reported to Registrar's office.  </w:t>
            </w:r>
          </w:p>
        </w:tc>
        <w:tc>
          <w:tcPr>
            <w:tcW w:w="1802" w:type="dxa"/>
          </w:tcPr>
          <w:p w14:paraId="5E6AAD6D" w14:textId="77777777" w:rsidR="004F63CC" w:rsidRPr="00395E83" w:rsidRDefault="004F63CC" w:rsidP="00025B5F">
            <w:pPr>
              <w:autoSpaceDE/>
              <w:autoSpaceDN/>
              <w:jc w:val="center"/>
              <w:rPr>
                <w:rFonts w:ascii="Arial" w:hAnsi="Arial" w:cs="Arial"/>
                <w:szCs w:val="20"/>
                <w:lang w:val="en-US" w:eastAsia="en-US"/>
              </w:rPr>
            </w:pPr>
          </w:p>
        </w:tc>
      </w:tr>
      <w:tr w:rsidR="004F63CC" w:rsidRPr="00395E83" w14:paraId="4280D22D" w14:textId="77777777" w:rsidTr="00025B5F">
        <w:tc>
          <w:tcPr>
            <w:tcW w:w="675" w:type="dxa"/>
          </w:tcPr>
          <w:p w14:paraId="44AD2E80" w14:textId="77777777" w:rsidR="004F63CC" w:rsidRPr="00395E83" w:rsidRDefault="004F63CC" w:rsidP="00025B5F">
            <w:pPr>
              <w:autoSpaceDE/>
              <w:autoSpaceDN/>
              <w:rPr>
                <w:rFonts w:ascii="Arial" w:hAnsi="Arial" w:cs="Arial"/>
                <w:szCs w:val="20"/>
                <w:lang w:val="en-US" w:eastAsia="en-US"/>
              </w:rPr>
            </w:pPr>
          </w:p>
        </w:tc>
        <w:tc>
          <w:tcPr>
            <w:tcW w:w="1701" w:type="dxa"/>
          </w:tcPr>
          <w:p w14:paraId="42DDBAF8" w14:textId="77777777" w:rsidR="004F63CC" w:rsidRPr="00395E83" w:rsidRDefault="004F63CC" w:rsidP="00025B5F">
            <w:pPr>
              <w:autoSpaceDE/>
              <w:autoSpaceDN/>
              <w:rPr>
                <w:rFonts w:ascii="Arial" w:hAnsi="Arial" w:cs="Arial"/>
                <w:szCs w:val="20"/>
                <w:lang w:val="en-US" w:eastAsia="en-US"/>
              </w:rPr>
            </w:pPr>
            <w:r w:rsidRPr="00395E83">
              <w:rPr>
                <w:rFonts w:ascii="Arial" w:hAnsi="Arial" w:cs="Arial"/>
                <w:szCs w:val="20"/>
                <w:lang w:val="en-US" w:eastAsia="en-US"/>
              </w:rPr>
              <w:t>W</w:t>
            </w:r>
          </w:p>
        </w:tc>
        <w:tc>
          <w:tcPr>
            <w:tcW w:w="4678" w:type="dxa"/>
          </w:tcPr>
          <w:p w14:paraId="4F5A8719" w14:textId="77777777" w:rsidR="004F63CC" w:rsidRPr="00395E83" w:rsidRDefault="004F63CC" w:rsidP="00025B5F">
            <w:pPr>
              <w:autoSpaceDE/>
              <w:autoSpaceDN/>
              <w:rPr>
                <w:rFonts w:ascii="Arial" w:hAnsi="Arial" w:cs="Arial"/>
                <w:szCs w:val="20"/>
                <w:lang w:val="en-US" w:eastAsia="en-US"/>
              </w:rPr>
            </w:pPr>
            <w:r w:rsidRPr="00395E83">
              <w:rPr>
                <w:rFonts w:ascii="Arial" w:hAnsi="Arial" w:cs="Arial"/>
                <w:szCs w:val="20"/>
                <w:lang w:val="en-US" w:eastAsia="en-US"/>
              </w:rPr>
              <w:t>Student has withdrawn from the course without academic penalty.</w:t>
            </w:r>
          </w:p>
        </w:tc>
        <w:tc>
          <w:tcPr>
            <w:tcW w:w="1802" w:type="dxa"/>
          </w:tcPr>
          <w:p w14:paraId="5EFD9D1A" w14:textId="77777777" w:rsidR="004F63CC" w:rsidRPr="00395E83" w:rsidRDefault="004F63CC" w:rsidP="00025B5F">
            <w:pPr>
              <w:autoSpaceDE/>
              <w:autoSpaceDN/>
              <w:jc w:val="center"/>
              <w:rPr>
                <w:rFonts w:ascii="Arial" w:hAnsi="Arial" w:cs="Arial"/>
                <w:szCs w:val="20"/>
                <w:lang w:val="en-US" w:eastAsia="en-US"/>
              </w:rPr>
            </w:pPr>
          </w:p>
        </w:tc>
      </w:tr>
      <w:tr w:rsidR="004F63CC" w:rsidRPr="00395E83" w14:paraId="58954CC2" w14:textId="77777777" w:rsidTr="00025B5F">
        <w:tc>
          <w:tcPr>
            <w:tcW w:w="8856" w:type="dxa"/>
            <w:gridSpan w:val="4"/>
          </w:tcPr>
          <w:p w14:paraId="630BD91E" w14:textId="77777777" w:rsidR="004F63CC" w:rsidRPr="00395E83" w:rsidRDefault="004F63CC" w:rsidP="00025B5F">
            <w:pPr>
              <w:autoSpaceDE/>
              <w:autoSpaceDN/>
              <w:jc w:val="center"/>
              <w:rPr>
                <w:rFonts w:ascii="Arial" w:hAnsi="Arial" w:cs="Arial"/>
                <w:szCs w:val="20"/>
                <w:lang w:val="en-US" w:eastAsia="en-US"/>
              </w:rPr>
            </w:pPr>
          </w:p>
        </w:tc>
      </w:tr>
      <w:tr w:rsidR="004F63CC" w:rsidRPr="00395E83" w14:paraId="2C9C3E01" w14:textId="77777777" w:rsidTr="00025B5F">
        <w:tc>
          <w:tcPr>
            <w:tcW w:w="8856" w:type="dxa"/>
            <w:gridSpan w:val="4"/>
          </w:tcPr>
          <w:p w14:paraId="72AE87CA" w14:textId="77777777" w:rsidR="004F63CC" w:rsidRPr="00395E83" w:rsidRDefault="004F63CC" w:rsidP="00025B5F">
            <w:pPr>
              <w:autoSpaceDE/>
              <w:autoSpaceDN/>
              <w:jc w:val="both"/>
              <w:rPr>
                <w:rFonts w:ascii="Arial" w:hAnsi="Arial" w:cs="Arial"/>
                <w:szCs w:val="20"/>
                <w:lang w:val="en-US" w:eastAsia="en-US"/>
              </w:rPr>
            </w:pPr>
            <w:r w:rsidRPr="00395E83">
              <w:rPr>
                <w:rFonts w:ascii="Arial" w:hAnsi="Arial" w:cs="Arial"/>
                <w:szCs w:val="20"/>
                <w:lang w:val="en-US" w:eastAsia="en-US"/>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14:paraId="01037C51" w14:textId="77777777" w:rsidR="004F63CC" w:rsidRPr="00395E83" w:rsidRDefault="004F63CC" w:rsidP="004F63CC">
      <w:pPr>
        <w:autoSpaceDE/>
        <w:autoSpaceDN/>
        <w:rPr>
          <w:rFonts w:ascii="Arial" w:hAnsi="Arial" w:cs="Arial"/>
          <w:szCs w:val="20"/>
          <w:lang w:val="en-US" w:eastAsia="en-US"/>
        </w:rPr>
      </w:pPr>
    </w:p>
    <w:tbl>
      <w:tblPr>
        <w:tblW w:w="0" w:type="auto"/>
        <w:tblLayout w:type="fixed"/>
        <w:tblLook w:val="0000" w:firstRow="0" w:lastRow="0" w:firstColumn="0" w:lastColumn="0" w:noHBand="0" w:noVBand="0"/>
      </w:tblPr>
      <w:tblGrid>
        <w:gridCol w:w="675"/>
        <w:gridCol w:w="8163"/>
        <w:gridCol w:w="18"/>
      </w:tblGrid>
      <w:tr w:rsidR="004F63CC" w:rsidRPr="00395E83" w14:paraId="53C09E1B" w14:textId="77777777" w:rsidTr="00025B5F">
        <w:trPr>
          <w:cantSplit/>
        </w:trPr>
        <w:tc>
          <w:tcPr>
            <w:tcW w:w="675" w:type="dxa"/>
          </w:tcPr>
          <w:p w14:paraId="7DC4DBA1" w14:textId="77777777" w:rsidR="004F63CC" w:rsidRPr="00395E83" w:rsidRDefault="004F63CC" w:rsidP="00025B5F">
            <w:pPr>
              <w:autoSpaceDE/>
              <w:autoSpaceDN/>
              <w:rPr>
                <w:rFonts w:ascii="Arial" w:hAnsi="Arial"/>
                <w:b/>
                <w:szCs w:val="20"/>
                <w:lang w:val="en-US" w:eastAsia="en-US"/>
              </w:rPr>
            </w:pPr>
          </w:p>
          <w:p w14:paraId="042AB624" w14:textId="77777777" w:rsidR="004F63CC" w:rsidRPr="00395E83" w:rsidRDefault="004F63CC" w:rsidP="00025B5F">
            <w:pPr>
              <w:autoSpaceDE/>
              <w:autoSpaceDN/>
              <w:rPr>
                <w:rFonts w:ascii="Arial" w:hAnsi="Arial"/>
                <w:b/>
                <w:szCs w:val="20"/>
                <w:lang w:val="en-US" w:eastAsia="en-US"/>
              </w:rPr>
            </w:pPr>
            <w:r w:rsidRPr="00395E83">
              <w:rPr>
                <w:rFonts w:ascii="Arial" w:hAnsi="Arial"/>
                <w:b/>
                <w:szCs w:val="20"/>
                <w:lang w:val="en-US" w:eastAsia="en-US"/>
              </w:rPr>
              <w:t>VI.</w:t>
            </w:r>
          </w:p>
        </w:tc>
        <w:tc>
          <w:tcPr>
            <w:tcW w:w="8181" w:type="dxa"/>
            <w:gridSpan w:val="2"/>
          </w:tcPr>
          <w:p w14:paraId="759A2B76" w14:textId="77777777" w:rsidR="004F63CC" w:rsidRPr="00395E83" w:rsidRDefault="004F63CC" w:rsidP="00025B5F">
            <w:pPr>
              <w:autoSpaceDE/>
              <w:autoSpaceDN/>
              <w:rPr>
                <w:rFonts w:ascii="Arial" w:hAnsi="Arial"/>
                <w:b/>
                <w:szCs w:val="20"/>
                <w:lang w:val="en-US" w:eastAsia="en-US"/>
              </w:rPr>
            </w:pPr>
          </w:p>
          <w:p w14:paraId="36824A66" w14:textId="77777777" w:rsidR="004F63CC" w:rsidRPr="00395E83" w:rsidRDefault="004F63CC" w:rsidP="00025B5F">
            <w:pPr>
              <w:autoSpaceDE/>
              <w:autoSpaceDN/>
              <w:rPr>
                <w:rFonts w:ascii="Arial" w:hAnsi="Arial"/>
                <w:b/>
                <w:szCs w:val="20"/>
                <w:lang w:val="en-US" w:eastAsia="en-US"/>
              </w:rPr>
            </w:pPr>
            <w:r w:rsidRPr="00395E83">
              <w:rPr>
                <w:rFonts w:ascii="Arial" w:hAnsi="Arial"/>
                <w:b/>
                <w:szCs w:val="20"/>
                <w:lang w:val="en-US" w:eastAsia="en-US"/>
              </w:rPr>
              <w:t>SPECIAL NOTES:</w:t>
            </w:r>
          </w:p>
          <w:p w14:paraId="3F6D00B3" w14:textId="77777777" w:rsidR="004F63CC" w:rsidRPr="00395E83" w:rsidRDefault="004F63CC" w:rsidP="00025B5F">
            <w:pPr>
              <w:autoSpaceDE/>
              <w:autoSpaceDN/>
              <w:rPr>
                <w:rFonts w:ascii="Arial" w:hAnsi="Arial"/>
                <w:szCs w:val="20"/>
                <w:lang w:val="en-US" w:eastAsia="en-US"/>
              </w:rPr>
            </w:pPr>
          </w:p>
        </w:tc>
      </w:tr>
      <w:tr w:rsidR="004F63CC" w:rsidRPr="00395E83" w14:paraId="4729063F" w14:textId="77777777" w:rsidTr="00025B5F">
        <w:trPr>
          <w:gridAfter w:val="1"/>
          <w:wAfter w:w="18" w:type="dxa"/>
          <w:cantSplit/>
        </w:trPr>
        <w:tc>
          <w:tcPr>
            <w:tcW w:w="8838" w:type="dxa"/>
            <w:gridSpan w:val="2"/>
          </w:tcPr>
          <w:p w14:paraId="1F7E4BCD" w14:textId="77777777" w:rsidR="004F63CC" w:rsidRPr="00395E83" w:rsidRDefault="004F63CC" w:rsidP="00025B5F">
            <w:pPr>
              <w:autoSpaceDE/>
              <w:autoSpaceDN/>
              <w:jc w:val="both"/>
              <w:rPr>
                <w:rFonts w:ascii="Arial" w:hAnsi="Arial" w:cs="Arial"/>
                <w:u w:val="single"/>
                <w:lang w:val="en-US" w:eastAsia="en-US"/>
              </w:rPr>
            </w:pPr>
            <w:r w:rsidRPr="00395E83">
              <w:rPr>
                <w:rFonts w:ascii="Arial" w:hAnsi="Arial" w:cs="Arial"/>
                <w:u w:val="single"/>
                <w:lang w:val="en-US" w:eastAsia="en-US"/>
              </w:rPr>
              <w:t>Attendance:</w:t>
            </w:r>
          </w:p>
          <w:p w14:paraId="4B2EB0B8" w14:textId="77777777" w:rsidR="004F63CC" w:rsidRPr="00395E83" w:rsidRDefault="004F63CC" w:rsidP="00025B5F">
            <w:pPr>
              <w:autoSpaceDE/>
              <w:autoSpaceDN/>
              <w:jc w:val="both"/>
              <w:rPr>
                <w:rFonts w:ascii="Arial" w:hAnsi="Arial" w:cs="Arial"/>
                <w:lang w:val="en-US" w:eastAsia="en-US"/>
              </w:rPr>
            </w:pPr>
            <w:r w:rsidRPr="00395E83">
              <w:rPr>
                <w:rFonts w:ascii="Arial" w:hAnsi="Arial" w:cs="Arial"/>
                <w:lang w:val="en-US" w:eastAsia="en-U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593E53FD" w14:textId="77777777" w:rsidR="004F63CC" w:rsidRPr="00395E83" w:rsidRDefault="004F63CC" w:rsidP="00025B5F">
            <w:pPr>
              <w:autoSpaceDE/>
              <w:autoSpaceDN/>
              <w:jc w:val="both"/>
              <w:rPr>
                <w:rFonts w:ascii="Arial" w:hAnsi="Arial"/>
                <w:szCs w:val="20"/>
                <w:lang w:val="en-US" w:eastAsia="en-US"/>
              </w:rPr>
            </w:pPr>
          </w:p>
        </w:tc>
      </w:tr>
      <w:tr w:rsidR="004F63CC" w:rsidRPr="00395E83" w14:paraId="66766B7F" w14:textId="77777777" w:rsidTr="00025B5F">
        <w:trPr>
          <w:gridAfter w:val="1"/>
          <w:wAfter w:w="18" w:type="dxa"/>
          <w:cantSplit/>
        </w:trPr>
        <w:tc>
          <w:tcPr>
            <w:tcW w:w="8838" w:type="dxa"/>
            <w:gridSpan w:val="2"/>
          </w:tcPr>
          <w:p w14:paraId="0BE189F6" w14:textId="77777777" w:rsidR="004F63CC" w:rsidRPr="00395E83" w:rsidRDefault="004F63CC" w:rsidP="00025B5F">
            <w:pPr>
              <w:autoSpaceDE/>
              <w:autoSpaceDN/>
              <w:rPr>
                <w:rFonts w:ascii="Arial" w:hAnsi="Arial" w:cs="Arial"/>
                <w:u w:val="single"/>
                <w:lang w:val="en-US" w:eastAsia="en-US"/>
              </w:rPr>
            </w:pPr>
          </w:p>
        </w:tc>
      </w:tr>
    </w:tbl>
    <w:p w14:paraId="6806CBC3" w14:textId="77777777" w:rsidR="00146BA5" w:rsidRPr="00146BA5" w:rsidRDefault="00146BA5" w:rsidP="00146BA5">
      <w:pPr>
        <w:autoSpaceDE/>
        <w:autoSpaceDN/>
        <w:rPr>
          <w:rFonts w:ascii="Arial" w:hAnsi="Arial" w:cs="Arial"/>
          <w:szCs w:val="20"/>
          <w:lang w:val="en-US" w:eastAsia="en-US"/>
        </w:rPr>
      </w:pPr>
      <w:r w:rsidRPr="00146BA5">
        <w:rPr>
          <w:rFonts w:ascii="Arial" w:hAnsi="Arial" w:cs="Arial"/>
          <w:szCs w:val="20"/>
          <w:u w:val="single"/>
          <w:lang w:val="en-US" w:eastAsia="en-US"/>
        </w:rPr>
        <w:t>Other Notes and Class Guidelines</w:t>
      </w:r>
      <w:r w:rsidRPr="00146BA5">
        <w:rPr>
          <w:rFonts w:ascii="Arial" w:hAnsi="Arial" w:cs="Arial"/>
          <w:szCs w:val="20"/>
          <w:lang w:val="en-US" w:eastAsia="en-US"/>
        </w:rPr>
        <w:t xml:space="preserve">: </w:t>
      </w:r>
    </w:p>
    <w:p w14:paraId="67C3F5DE" w14:textId="77777777" w:rsidR="00146BA5" w:rsidRPr="00146BA5" w:rsidRDefault="00146BA5" w:rsidP="00146BA5">
      <w:pPr>
        <w:autoSpaceDE/>
        <w:autoSpaceDN/>
        <w:rPr>
          <w:rFonts w:ascii="Arial" w:hAnsi="Arial" w:cs="Arial"/>
          <w:szCs w:val="20"/>
          <w:lang w:val="en-US" w:eastAsia="en-US"/>
        </w:rPr>
      </w:pPr>
    </w:p>
    <w:p w14:paraId="0A38BD9C" w14:textId="77777777" w:rsidR="0050094D" w:rsidRPr="0050094D" w:rsidRDefault="00146BA5" w:rsidP="0050094D">
      <w:pPr>
        <w:rPr>
          <w:szCs w:val="20"/>
          <w:lang w:val="en-US" w:eastAsia="en-US"/>
        </w:rPr>
      </w:pPr>
      <w:r w:rsidRPr="00146BA5">
        <w:rPr>
          <w:rFonts w:ascii="Arial" w:hAnsi="Arial" w:cs="Arial"/>
          <w:szCs w:val="20"/>
          <w:lang w:val="en-US" w:eastAsia="en-US"/>
        </w:rPr>
        <w:t>1.</w:t>
      </w:r>
      <w:r w:rsidRPr="00146BA5">
        <w:rPr>
          <w:rFonts w:ascii="Arial" w:hAnsi="Arial" w:cs="Arial"/>
          <w:szCs w:val="20"/>
          <w:lang w:val="en-US" w:eastAsia="en-US"/>
        </w:rPr>
        <w:tab/>
      </w:r>
      <w:r w:rsidR="0050094D" w:rsidRPr="0050094D">
        <w:rPr>
          <w:rFonts w:ascii="Arial" w:hAnsi="Arial" w:cs="Arial"/>
          <w:szCs w:val="20"/>
          <w:lang w:val="en-US" w:eastAsia="en-US"/>
        </w:rPr>
        <w:t>All courses in the Child and Youth Care (Worker) program follow the Fatal Error Policy, including APA standards for all assignments submitted</w:t>
      </w:r>
      <w:r w:rsidR="0050094D" w:rsidRPr="0050094D">
        <w:rPr>
          <w:szCs w:val="20"/>
          <w:lang w:val="en-US" w:eastAsia="en-US"/>
        </w:rPr>
        <w:t xml:space="preserve">.  </w:t>
      </w:r>
      <w:r w:rsidR="0050094D" w:rsidRPr="0050094D">
        <w:rPr>
          <w:rFonts w:ascii="Arial" w:hAnsi="Arial" w:cs="Arial"/>
          <w:szCs w:val="20"/>
          <w:lang w:val="en-US" w:eastAsia="en-US"/>
        </w:rPr>
        <w:t>Faculty will review this with students at the beginning of each course. See detailed document on D2L course sites for details.</w:t>
      </w:r>
      <w:r w:rsidR="0050094D" w:rsidRPr="0050094D">
        <w:rPr>
          <w:szCs w:val="20"/>
          <w:lang w:val="en-US" w:eastAsia="en-US"/>
        </w:rPr>
        <w:t xml:space="preserve">  </w:t>
      </w:r>
      <w:r w:rsidR="0050094D" w:rsidRPr="0050094D">
        <w:rPr>
          <w:rFonts w:ascii="Arial" w:hAnsi="Arial" w:cs="Arial"/>
          <w:szCs w:val="20"/>
          <w:lang w:val="en-US" w:eastAsia="en-US"/>
        </w:rPr>
        <w:t xml:space="preserve">Students are strongly encouraged to utilize </w:t>
      </w:r>
      <w:r w:rsidR="0050094D" w:rsidRPr="0050094D">
        <w:rPr>
          <w:rFonts w:ascii="Arial" w:hAnsi="Arial" w:cs="Arial"/>
          <w:b/>
          <w:i/>
          <w:szCs w:val="20"/>
          <w:lang w:val="en-US" w:eastAsia="en-US"/>
        </w:rPr>
        <w:t>The Write Place</w:t>
      </w:r>
      <w:r w:rsidR="0050094D" w:rsidRPr="0050094D">
        <w:rPr>
          <w:rFonts w:ascii="Arial" w:hAnsi="Arial" w:cs="Arial"/>
          <w:szCs w:val="20"/>
          <w:lang w:val="en-US" w:eastAsia="en-US"/>
        </w:rPr>
        <w:t xml:space="preserve">, </w:t>
      </w:r>
      <w:r w:rsidR="0050094D" w:rsidRPr="0050094D">
        <w:rPr>
          <w:rFonts w:ascii="Arial" w:hAnsi="Arial" w:cs="Arial"/>
          <w:b/>
          <w:i/>
          <w:szCs w:val="20"/>
          <w:lang w:val="en-US" w:eastAsia="en-US"/>
        </w:rPr>
        <w:t>Accessibility Services</w:t>
      </w:r>
      <w:r w:rsidR="0050094D" w:rsidRPr="0050094D">
        <w:rPr>
          <w:rFonts w:ascii="Arial" w:hAnsi="Arial" w:cs="Arial"/>
          <w:szCs w:val="20"/>
          <w:lang w:val="en-US" w:eastAsia="en-US"/>
        </w:rPr>
        <w:t xml:space="preserve"> and/or </w:t>
      </w:r>
      <w:r w:rsidR="0050094D" w:rsidRPr="0050094D">
        <w:rPr>
          <w:rFonts w:ascii="Arial" w:hAnsi="Arial" w:cs="Arial"/>
          <w:b/>
          <w:szCs w:val="20"/>
          <w:lang w:val="en-US" w:eastAsia="en-US"/>
        </w:rPr>
        <w:t>Program Tutor</w:t>
      </w:r>
      <w:r w:rsidR="0050094D" w:rsidRPr="0050094D">
        <w:rPr>
          <w:rFonts w:ascii="Arial" w:hAnsi="Arial" w:cs="Arial"/>
          <w:szCs w:val="20"/>
          <w:lang w:val="en-US" w:eastAsia="en-US"/>
        </w:rPr>
        <w:t xml:space="preserve"> on campus to assist them in submitting professionally written assignments.</w:t>
      </w:r>
    </w:p>
    <w:p w14:paraId="460D6DAE" w14:textId="33CE3E4C" w:rsidR="00146BA5" w:rsidRPr="00146BA5" w:rsidRDefault="00146BA5" w:rsidP="0050094D">
      <w:pPr>
        <w:tabs>
          <w:tab w:val="left" w:pos="450"/>
        </w:tabs>
        <w:autoSpaceDE/>
        <w:autoSpaceDN/>
        <w:jc w:val="both"/>
        <w:rPr>
          <w:rFonts w:ascii="Arial" w:hAnsi="Arial" w:cs="Arial"/>
          <w:szCs w:val="20"/>
          <w:lang w:val="en-US" w:eastAsia="en-US"/>
        </w:rPr>
      </w:pPr>
    </w:p>
    <w:p w14:paraId="0C3595F0" w14:textId="5C837507" w:rsidR="00146BA5" w:rsidRPr="00146BA5" w:rsidRDefault="00146BA5" w:rsidP="00146BA5">
      <w:pPr>
        <w:tabs>
          <w:tab w:val="left" w:pos="450"/>
          <w:tab w:val="left" w:pos="900"/>
          <w:tab w:val="left" w:pos="1080"/>
        </w:tabs>
        <w:autoSpaceDE/>
        <w:autoSpaceDN/>
        <w:jc w:val="both"/>
        <w:rPr>
          <w:rFonts w:ascii="Arial" w:hAnsi="Arial" w:cs="Arial"/>
          <w:szCs w:val="20"/>
          <w:lang w:val="en-US" w:eastAsia="en-US"/>
        </w:rPr>
      </w:pPr>
      <w:r w:rsidRPr="00146BA5">
        <w:rPr>
          <w:rFonts w:ascii="Arial" w:hAnsi="Arial" w:cs="Arial"/>
          <w:szCs w:val="20"/>
          <w:lang w:val="en-US" w:eastAsia="en-US"/>
        </w:rPr>
        <w:t>2.</w:t>
      </w:r>
      <w:r w:rsidRPr="00146BA5">
        <w:rPr>
          <w:rFonts w:ascii="Arial" w:hAnsi="Arial" w:cs="Arial"/>
          <w:szCs w:val="20"/>
          <w:lang w:val="en-US" w:eastAsia="en-US"/>
        </w:rPr>
        <w:tab/>
        <w:t xml:space="preserve">Late assignments will be handled at the professor’s discretion and </w:t>
      </w:r>
      <w:r w:rsidRPr="00146BA5">
        <w:rPr>
          <w:rFonts w:ascii="Arial" w:hAnsi="Arial" w:cs="Arial"/>
          <w:b/>
          <w:szCs w:val="20"/>
          <w:lang w:val="en-US" w:eastAsia="en-US"/>
        </w:rPr>
        <w:t>only for substantial and substantiated reasons.</w:t>
      </w:r>
      <w:r w:rsidRPr="00146BA5">
        <w:rPr>
          <w:rFonts w:ascii="Arial" w:hAnsi="Arial" w:cs="Arial"/>
          <w:szCs w:val="20"/>
          <w:lang w:val="en-US" w:eastAsia="en-US"/>
        </w:rPr>
        <w:t xml:space="preserve">  </w:t>
      </w:r>
      <w:r w:rsidRPr="00146BA5">
        <w:rPr>
          <w:rFonts w:ascii="Arial" w:hAnsi="Arial" w:cs="Arial"/>
          <w:bCs/>
          <w:iCs/>
        </w:rPr>
        <w:t xml:space="preserve">Assignments will only be accepted after the due date for a period of </w:t>
      </w:r>
      <w:r w:rsidR="0050094D">
        <w:rPr>
          <w:rFonts w:ascii="Arial" w:hAnsi="Arial" w:cs="Arial"/>
          <w:bCs/>
          <w:iCs/>
        </w:rPr>
        <w:t>7</w:t>
      </w:r>
      <w:r w:rsidRPr="00146BA5">
        <w:rPr>
          <w:rFonts w:ascii="Arial" w:hAnsi="Arial" w:cs="Arial"/>
          <w:bCs/>
          <w:iCs/>
        </w:rPr>
        <w:t xml:space="preserve"> days.  </w:t>
      </w:r>
      <w:r w:rsidRPr="00146BA5">
        <w:rPr>
          <w:rFonts w:ascii="Arial" w:hAnsi="Arial" w:cs="Arial"/>
          <w:szCs w:val="20"/>
          <w:lang w:val="en-US" w:eastAsia="en-US"/>
        </w:rPr>
        <w:t xml:space="preserve">It is the student’s responsibility to make arrangements </w:t>
      </w:r>
      <w:r w:rsidRPr="00146BA5">
        <w:rPr>
          <w:rFonts w:ascii="Arial" w:hAnsi="Arial" w:cs="Arial"/>
          <w:szCs w:val="20"/>
          <w:lang w:val="en-US" w:eastAsia="en-US"/>
        </w:rPr>
        <w:lastRenderedPageBreak/>
        <w:t xml:space="preserve">directly with the professor. Late assignments will be subject to a </w:t>
      </w:r>
      <w:r w:rsidRPr="00146BA5">
        <w:rPr>
          <w:rFonts w:ascii="Arial" w:hAnsi="Arial" w:cs="Arial"/>
          <w:b/>
          <w:szCs w:val="20"/>
          <w:lang w:val="en-US" w:eastAsia="en-US"/>
        </w:rPr>
        <w:t>10% grade reduction per day (including weekends)</w:t>
      </w:r>
      <w:r w:rsidR="0050094D">
        <w:rPr>
          <w:rFonts w:ascii="Arial" w:hAnsi="Arial" w:cs="Arial"/>
          <w:b/>
          <w:szCs w:val="20"/>
          <w:lang w:val="en-US" w:eastAsia="en-US"/>
        </w:rPr>
        <w:t xml:space="preserve"> of the overall course mark</w:t>
      </w:r>
      <w:r w:rsidRPr="00146BA5">
        <w:rPr>
          <w:rFonts w:ascii="Arial" w:hAnsi="Arial" w:cs="Arial"/>
          <w:b/>
          <w:szCs w:val="20"/>
          <w:lang w:val="en-US" w:eastAsia="en-US"/>
        </w:rPr>
        <w:t>.</w:t>
      </w:r>
      <w:r w:rsidRPr="00146BA5">
        <w:rPr>
          <w:rFonts w:ascii="Arial" w:hAnsi="Arial" w:cs="Arial"/>
          <w:szCs w:val="20"/>
          <w:lang w:val="en-US" w:eastAsia="en-US"/>
        </w:rPr>
        <w:t xml:space="preserve"> Students are encouraged to proactively discuss with the Professor any serious circumstances that might interfere with the timely completion of their assignment. Assignments cannot be re-submitted to achieve a higher grade.  Professor encourages students to forward draft work one week in advance of due dates to seek feedback.  </w:t>
      </w:r>
    </w:p>
    <w:p w14:paraId="7EC5D6F9" w14:textId="77777777" w:rsidR="00146BA5" w:rsidRPr="00146BA5" w:rsidRDefault="00146BA5" w:rsidP="00146BA5">
      <w:pPr>
        <w:autoSpaceDE/>
        <w:autoSpaceDN/>
        <w:jc w:val="both"/>
        <w:rPr>
          <w:rFonts w:ascii="Arial" w:hAnsi="Arial" w:cs="Arial"/>
          <w:szCs w:val="20"/>
          <w:lang w:val="en-US" w:eastAsia="en-US"/>
        </w:rPr>
      </w:pPr>
    </w:p>
    <w:p w14:paraId="06D516E8" w14:textId="77777777" w:rsidR="00146BA5" w:rsidRPr="00146BA5" w:rsidRDefault="00146BA5" w:rsidP="00146BA5">
      <w:pPr>
        <w:tabs>
          <w:tab w:val="left" w:pos="450"/>
        </w:tabs>
        <w:autoSpaceDE/>
        <w:autoSpaceDN/>
        <w:jc w:val="both"/>
        <w:rPr>
          <w:rFonts w:ascii="Arial" w:hAnsi="Arial" w:cs="Arial"/>
          <w:szCs w:val="20"/>
          <w:lang w:val="en-US" w:eastAsia="en-US"/>
        </w:rPr>
      </w:pPr>
      <w:r w:rsidRPr="00146BA5">
        <w:rPr>
          <w:rFonts w:ascii="Arial" w:hAnsi="Arial" w:cs="Arial"/>
          <w:szCs w:val="20"/>
          <w:lang w:val="en-US" w:eastAsia="en-US"/>
        </w:rPr>
        <w:t>3.</w:t>
      </w:r>
      <w:r w:rsidRPr="00146BA5">
        <w:rPr>
          <w:rFonts w:ascii="Arial" w:hAnsi="Arial" w:cs="Arial"/>
          <w:szCs w:val="20"/>
          <w:lang w:val="en-US" w:eastAsia="en-US"/>
        </w:rPr>
        <w:tab/>
        <w:t xml:space="preserve">Students are responsible to contact the professor </w:t>
      </w:r>
      <w:r w:rsidRPr="00146BA5">
        <w:rPr>
          <w:rFonts w:ascii="Arial" w:hAnsi="Arial" w:cs="Arial"/>
          <w:b/>
          <w:szCs w:val="20"/>
          <w:lang w:val="en-US" w:eastAsia="en-US"/>
        </w:rPr>
        <w:t>directly and immediately</w:t>
      </w:r>
      <w:r w:rsidRPr="00146BA5">
        <w:rPr>
          <w:rFonts w:ascii="Arial" w:hAnsi="Arial" w:cs="Arial"/>
          <w:szCs w:val="20"/>
          <w:lang w:val="en-US" w:eastAsia="en-US"/>
        </w:rPr>
        <w:t xml:space="preserve"> when substantial and substantiated reasons create the need for missing an exam. Students must </w:t>
      </w:r>
      <w:r w:rsidRPr="00146BA5">
        <w:rPr>
          <w:rFonts w:ascii="Arial" w:hAnsi="Arial" w:cs="Arial"/>
          <w:b/>
          <w:szCs w:val="20"/>
          <w:lang w:val="en-US" w:eastAsia="en-US"/>
        </w:rPr>
        <w:t>email</w:t>
      </w:r>
      <w:r w:rsidRPr="00146BA5">
        <w:rPr>
          <w:rFonts w:ascii="Arial" w:hAnsi="Arial" w:cs="Arial"/>
          <w:szCs w:val="20"/>
          <w:lang w:val="en-US" w:eastAsia="en-US"/>
        </w:rPr>
        <w:t xml:space="preserve"> the professor prior to test date/start time requesting a make-up test and state the reasons why this is needed. Consideration and determination of the opportunity to make up a missed exam is at the professor’s discretion.  Generally, this is granted only for exceptional and substantiated circumstances. </w:t>
      </w:r>
    </w:p>
    <w:p w14:paraId="37DC6CEB" w14:textId="77777777" w:rsidR="00146BA5" w:rsidRPr="00146BA5" w:rsidRDefault="00146BA5" w:rsidP="00146BA5">
      <w:pPr>
        <w:autoSpaceDE/>
        <w:autoSpaceDN/>
        <w:jc w:val="both"/>
        <w:rPr>
          <w:rFonts w:ascii="Arial" w:hAnsi="Arial" w:cs="Arial"/>
          <w:szCs w:val="20"/>
          <w:lang w:val="en-US" w:eastAsia="en-US"/>
        </w:rPr>
      </w:pPr>
    </w:p>
    <w:p w14:paraId="1E4B3469" w14:textId="77777777" w:rsidR="00146BA5" w:rsidRPr="00146BA5" w:rsidRDefault="00146BA5" w:rsidP="00146BA5">
      <w:pPr>
        <w:tabs>
          <w:tab w:val="left" w:pos="450"/>
        </w:tabs>
        <w:autoSpaceDE/>
        <w:autoSpaceDN/>
        <w:jc w:val="both"/>
        <w:rPr>
          <w:rFonts w:ascii="Arial" w:hAnsi="Arial" w:cs="Arial"/>
          <w:szCs w:val="20"/>
          <w:lang w:val="en-US" w:eastAsia="en-US"/>
        </w:rPr>
      </w:pPr>
      <w:r w:rsidRPr="00146BA5">
        <w:rPr>
          <w:rFonts w:ascii="Arial" w:hAnsi="Arial" w:cs="Arial"/>
          <w:szCs w:val="20"/>
          <w:lang w:val="en-US" w:eastAsia="en-US"/>
        </w:rPr>
        <w:t>4.</w:t>
      </w:r>
      <w:r w:rsidRPr="00146BA5">
        <w:rPr>
          <w:rFonts w:ascii="Arial" w:hAnsi="Arial" w:cs="Arial"/>
          <w:szCs w:val="20"/>
          <w:lang w:val="en-US" w:eastAsia="en-US"/>
        </w:rPr>
        <w:tab/>
        <w:t xml:space="preserve">Students are encouraged to discuss attendance expectations with the professor. Students will be expected to come prepared to class to facilitate discussion and application of course material.  Grades assigned for participation will reflect the student’s knowledge of the content discussed, ability to demonstrate and apply the skills. Students’ ability and willingness to share thoughts about the material, and ability to respect viewpoints different from their own is expected. </w:t>
      </w:r>
    </w:p>
    <w:p w14:paraId="46266D19" w14:textId="77777777" w:rsidR="00146BA5" w:rsidRPr="00146BA5" w:rsidRDefault="00146BA5" w:rsidP="00146BA5">
      <w:pPr>
        <w:autoSpaceDE/>
        <w:autoSpaceDN/>
        <w:jc w:val="both"/>
        <w:rPr>
          <w:rFonts w:ascii="Arial" w:hAnsi="Arial" w:cs="Arial"/>
          <w:szCs w:val="20"/>
          <w:lang w:val="en-US" w:eastAsia="en-US"/>
        </w:rPr>
      </w:pPr>
    </w:p>
    <w:p w14:paraId="4B342076" w14:textId="77777777" w:rsidR="00146BA5" w:rsidRPr="00146BA5" w:rsidRDefault="00146BA5" w:rsidP="00146BA5">
      <w:pPr>
        <w:tabs>
          <w:tab w:val="left" w:pos="450"/>
          <w:tab w:val="left" w:pos="720"/>
        </w:tabs>
        <w:autoSpaceDE/>
        <w:autoSpaceDN/>
        <w:jc w:val="both"/>
        <w:rPr>
          <w:rFonts w:ascii="Arial" w:hAnsi="Arial" w:cs="Arial"/>
          <w:szCs w:val="20"/>
          <w:lang w:val="en-US" w:eastAsia="en-US"/>
        </w:rPr>
      </w:pPr>
      <w:r w:rsidRPr="00146BA5">
        <w:rPr>
          <w:rFonts w:ascii="Arial" w:hAnsi="Arial" w:cs="Arial"/>
          <w:szCs w:val="20"/>
          <w:lang w:val="en-US" w:eastAsia="en-US"/>
        </w:rPr>
        <w:t>5.  Students must follow established and agreed upon classroom conduct. Students are expected to model in the classroom behaviour reflective of the profession.</w:t>
      </w:r>
    </w:p>
    <w:p w14:paraId="29CE3A8A" w14:textId="77777777" w:rsidR="00146BA5" w:rsidRPr="00146BA5" w:rsidRDefault="00146BA5" w:rsidP="00146BA5">
      <w:pPr>
        <w:autoSpaceDE/>
        <w:autoSpaceDN/>
        <w:jc w:val="both"/>
        <w:rPr>
          <w:rFonts w:ascii="Arial" w:hAnsi="Arial" w:cs="Arial"/>
          <w:szCs w:val="20"/>
          <w:lang w:val="en-US" w:eastAsia="en-US"/>
        </w:rPr>
      </w:pPr>
    </w:p>
    <w:p w14:paraId="67A89AA5" w14:textId="77777777" w:rsidR="00146BA5" w:rsidRPr="00146BA5" w:rsidRDefault="00146BA5" w:rsidP="00146BA5">
      <w:pPr>
        <w:tabs>
          <w:tab w:val="left" w:pos="540"/>
          <w:tab w:val="left" w:pos="630"/>
          <w:tab w:val="left" w:pos="720"/>
        </w:tabs>
        <w:autoSpaceDE/>
        <w:autoSpaceDN/>
        <w:jc w:val="both"/>
        <w:rPr>
          <w:rFonts w:ascii="Arial" w:hAnsi="Arial" w:cs="Arial"/>
          <w:szCs w:val="20"/>
          <w:lang w:val="en-US" w:eastAsia="en-US"/>
        </w:rPr>
      </w:pPr>
      <w:r w:rsidRPr="00146BA5">
        <w:rPr>
          <w:rFonts w:ascii="Arial" w:hAnsi="Arial" w:cs="Arial"/>
          <w:szCs w:val="20"/>
          <w:lang w:val="en-US" w:eastAsia="en-US"/>
        </w:rPr>
        <w:t>6.</w:t>
      </w:r>
      <w:r w:rsidRPr="00146BA5">
        <w:rPr>
          <w:rFonts w:ascii="Arial" w:hAnsi="Arial" w:cs="Arial"/>
          <w:szCs w:val="20"/>
          <w:lang w:val="en-US" w:eastAsia="en-US"/>
        </w:rPr>
        <w:tab/>
        <w:t>Cell phones must be off or on vibrate mode. Students may respond to calls/texts after class time. Any behavior including the use of cell phones that interferes or distracts from the learning of others will not be tolerated (i.e. side talk, laughing, computer use).  Failure to abide by this will result in student being asked to leave the class.</w:t>
      </w:r>
    </w:p>
    <w:p w14:paraId="4A4195F7" w14:textId="77777777" w:rsidR="00146BA5" w:rsidRPr="00146BA5" w:rsidRDefault="00146BA5" w:rsidP="00146BA5">
      <w:pPr>
        <w:autoSpaceDE/>
        <w:autoSpaceDN/>
        <w:jc w:val="both"/>
        <w:rPr>
          <w:rFonts w:ascii="Arial" w:hAnsi="Arial" w:cs="Arial"/>
          <w:szCs w:val="20"/>
          <w:lang w:val="en-US" w:eastAsia="en-US"/>
        </w:rPr>
      </w:pPr>
    </w:p>
    <w:p w14:paraId="5122FF65" w14:textId="77777777" w:rsidR="00146BA5" w:rsidRPr="00146BA5" w:rsidRDefault="00146BA5" w:rsidP="00146BA5">
      <w:pPr>
        <w:tabs>
          <w:tab w:val="left" w:pos="450"/>
        </w:tabs>
        <w:autoSpaceDE/>
        <w:autoSpaceDN/>
        <w:jc w:val="both"/>
        <w:rPr>
          <w:rFonts w:ascii="Arial" w:hAnsi="Arial" w:cs="Arial"/>
          <w:szCs w:val="20"/>
          <w:lang w:val="en-US" w:eastAsia="en-US"/>
        </w:rPr>
      </w:pPr>
      <w:r w:rsidRPr="00146BA5">
        <w:rPr>
          <w:rFonts w:ascii="Arial" w:hAnsi="Arial" w:cs="Arial"/>
          <w:szCs w:val="20"/>
          <w:lang w:val="en-US" w:eastAsia="en-US"/>
        </w:rPr>
        <w:t>7.</w:t>
      </w:r>
      <w:r w:rsidRPr="00146BA5">
        <w:rPr>
          <w:rFonts w:ascii="Arial" w:hAnsi="Arial" w:cs="Arial"/>
          <w:szCs w:val="20"/>
          <w:lang w:val="en-US" w:eastAsia="en-US"/>
        </w:rPr>
        <w:tab/>
        <w:t xml:space="preserve">Students are expected to read materials in advance of class and ensure review of D2L on a regular basis (minimum weekly) </w:t>
      </w:r>
    </w:p>
    <w:p w14:paraId="46AC974A" w14:textId="77777777" w:rsidR="00146BA5" w:rsidRPr="00146BA5" w:rsidRDefault="00146BA5" w:rsidP="00146BA5">
      <w:pPr>
        <w:autoSpaceDE/>
        <w:autoSpaceDN/>
        <w:jc w:val="both"/>
        <w:rPr>
          <w:rFonts w:ascii="Arial" w:hAnsi="Arial" w:cs="Arial"/>
          <w:szCs w:val="20"/>
          <w:lang w:val="en-US" w:eastAsia="en-US"/>
        </w:rPr>
      </w:pPr>
    </w:p>
    <w:p w14:paraId="6634C44D" w14:textId="77777777" w:rsidR="00146BA5" w:rsidRPr="00146BA5" w:rsidRDefault="00146BA5" w:rsidP="00146BA5">
      <w:pPr>
        <w:tabs>
          <w:tab w:val="left" w:pos="450"/>
        </w:tabs>
        <w:autoSpaceDE/>
        <w:autoSpaceDN/>
        <w:jc w:val="both"/>
        <w:rPr>
          <w:rFonts w:ascii="Arial" w:hAnsi="Arial" w:cs="Arial"/>
          <w:szCs w:val="20"/>
          <w:lang w:val="en-US" w:eastAsia="en-US"/>
        </w:rPr>
      </w:pPr>
      <w:r w:rsidRPr="00146BA5">
        <w:rPr>
          <w:rFonts w:ascii="Arial" w:hAnsi="Arial" w:cs="Arial"/>
          <w:szCs w:val="20"/>
          <w:lang w:val="en-US" w:eastAsia="en-US"/>
        </w:rPr>
        <w:t>8.</w:t>
      </w:r>
      <w:r w:rsidRPr="00146BA5">
        <w:rPr>
          <w:rFonts w:ascii="Arial" w:hAnsi="Arial" w:cs="Arial"/>
          <w:szCs w:val="20"/>
          <w:lang w:val="en-US" w:eastAsia="en-US"/>
        </w:rPr>
        <w:tab/>
        <w:t>The provisions of both the College Student Code of Conduct and the Child and Youth Care Program Policies will apply at all times in this course.</w:t>
      </w:r>
    </w:p>
    <w:p w14:paraId="115BB6AF" w14:textId="77777777" w:rsidR="004F63CC" w:rsidRPr="00395E83" w:rsidRDefault="004F63CC" w:rsidP="004F63CC">
      <w:pPr>
        <w:autoSpaceDE/>
        <w:autoSpaceDN/>
        <w:rPr>
          <w:szCs w:val="20"/>
          <w:lang w:val="en-US" w:eastAsia="en-US"/>
        </w:rPr>
      </w:pPr>
    </w:p>
    <w:tbl>
      <w:tblPr>
        <w:tblW w:w="0" w:type="auto"/>
        <w:tblLayout w:type="fixed"/>
        <w:tblLook w:val="0000" w:firstRow="0" w:lastRow="0" w:firstColumn="0" w:lastColumn="0" w:noHBand="0" w:noVBand="0"/>
      </w:tblPr>
      <w:tblGrid>
        <w:gridCol w:w="675"/>
        <w:gridCol w:w="8181"/>
      </w:tblGrid>
      <w:tr w:rsidR="004F63CC" w:rsidRPr="00395E83" w14:paraId="330A8B8A" w14:textId="77777777" w:rsidTr="00025B5F">
        <w:trPr>
          <w:cantSplit/>
        </w:trPr>
        <w:tc>
          <w:tcPr>
            <w:tcW w:w="675" w:type="dxa"/>
          </w:tcPr>
          <w:p w14:paraId="067C22F5" w14:textId="77777777" w:rsidR="004F63CC" w:rsidRPr="00395E83" w:rsidRDefault="004F63CC" w:rsidP="00025B5F">
            <w:pPr>
              <w:autoSpaceDE/>
              <w:autoSpaceDN/>
              <w:rPr>
                <w:rFonts w:ascii="Arial" w:hAnsi="Arial"/>
                <w:b/>
                <w:szCs w:val="20"/>
                <w:lang w:val="en-US" w:eastAsia="en-US"/>
              </w:rPr>
            </w:pPr>
            <w:r w:rsidRPr="00395E83">
              <w:rPr>
                <w:rFonts w:ascii="Arial" w:hAnsi="Arial"/>
                <w:b/>
                <w:szCs w:val="20"/>
                <w:lang w:val="en-US" w:eastAsia="en-US"/>
              </w:rPr>
              <w:t>VII.</w:t>
            </w:r>
          </w:p>
        </w:tc>
        <w:tc>
          <w:tcPr>
            <w:tcW w:w="8181" w:type="dxa"/>
          </w:tcPr>
          <w:p w14:paraId="6355BA23" w14:textId="77777777" w:rsidR="004F63CC" w:rsidRPr="00395E83" w:rsidRDefault="004F63CC" w:rsidP="00025B5F">
            <w:pPr>
              <w:autoSpaceDE/>
              <w:autoSpaceDN/>
              <w:rPr>
                <w:rFonts w:ascii="Arial" w:hAnsi="Arial"/>
                <w:b/>
                <w:szCs w:val="20"/>
                <w:lang w:val="en-US" w:eastAsia="en-US"/>
              </w:rPr>
            </w:pPr>
            <w:r w:rsidRPr="00395E83">
              <w:rPr>
                <w:rFonts w:ascii="Arial" w:hAnsi="Arial"/>
                <w:b/>
                <w:szCs w:val="20"/>
                <w:lang w:val="en-US" w:eastAsia="en-US"/>
              </w:rPr>
              <w:t>COURSE OUTLINE ADDENDUM:</w:t>
            </w:r>
          </w:p>
          <w:p w14:paraId="6AD2C633" w14:textId="77777777" w:rsidR="004F63CC" w:rsidRPr="00395E83" w:rsidRDefault="004F63CC" w:rsidP="00025B5F">
            <w:pPr>
              <w:autoSpaceDE/>
              <w:autoSpaceDN/>
              <w:rPr>
                <w:rFonts w:ascii="Arial" w:hAnsi="Arial"/>
                <w:b/>
                <w:szCs w:val="20"/>
                <w:lang w:val="en-US" w:eastAsia="en-US"/>
              </w:rPr>
            </w:pPr>
          </w:p>
        </w:tc>
      </w:tr>
      <w:tr w:rsidR="004F63CC" w:rsidRPr="00395E83" w14:paraId="7DCD87AD" w14:textId="77777777" w:rsidTr="00025B5F">
        <w:trPr>
          <w:cantSplit/>
        </w:trPr>
        <w:tc>
          <w:tcPr>
            <w:tcW w:w="675" w:type="dxa"/>
          </w:tcPr>
          <w:p w14:paraId="3697EE19" w14:textId="77777777" w:rsidR="004F63CC" w:rsidRPr="00395E83" w:rsidRDefault="004F63CC" w:rsidP="00025B5F">
            <w:pPr>
              <w:autoSpaceDE/>
              <w:autoSpaceDN/>
              <w:rPr>
                <w:rFonts w:ascii="Arial" w:hAnsi="Arial"/>
                <w:szCs w:val="20"/>
                <w:lang w:val="en-US" w:eastAsia="en-US"/>
              </w:rPr>
            </w:pPr>
          </w:p>
        </w:tc>
        <w:tc>
          <w:tcPr>
            <w:tcW w:w="8181" w:type="dxa"/>
          </w:tcPr>
          <w:p w14:paraId="7D95FB10" w14:textId="77777777" w:rsidR="004F63CC" w:rsidRPr="00395E83" w:rsidRDefault="004F63CC" w:rsidP="00025B5F">
            <w:pPr>
              <w:autoSpaceDE/>
              <w:autoSpaceDN/>
              <w:jc w:val="both"/>
              <w:rPr>
                <w:rFonts w:ascii="Arial" w:hAnsi="Arial"/>
                <w:szCs w:val="20"/>
                <w:lang w:val="en-US" w:eastAsia="en-US"/>
              </w:rPr>
            </w:pPr>
            <w:r w:rsidRPr="00395E83">
              <w:rPr>
                <w:rFonts w:ascii="Arial" w:hAnsi="Arial"/>
                <w:szCs w:val="20"/>
                <w:lang w:val="en-US" w:eastAsia="en-US"/>
              </w:rPr>
              <w:t>The provisions contained in the addendum located in D2L and on the portal form part of this course outline.</w:t>
            </w:r>
          </w:p>
        </w:tc>
      </w:tr>
    </w:tbl>
    <w:p w14:paraId="50DAE338" w14:textId="77777777" w:rsidR="00A77352" w:rsidRDefault="00A77352" w:rsidP="0063067B"/>
    <w:sectPr w:rsidR="00A77352" w:rsidSect="00515236">
      <w:headerReference w:type="default" r:id="rId10"/>
      <w:pgSz w:w="12240" w:h="15840"/>
      <w:pgMar w:top="1440" w:right="1440" w:bottom="36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18102" w14:textId="77777777" w:rsidR="00A126D0" w:rsidRDefault="00A126D0">
      <w:r>
        <w:separator/>
      </w:r>
    </w:p>
  </w:endnote>
  <w:endnote w:type="continuationSeparator" w:id="0">
    <w:p w14:paraId="6B4D04A8" w14:textId="77777777" w:rsidR="00A126D0" w:rsidRDefault="00A12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C8D60" w14:textId="77777777" w:rsidR="00A126D0" w:rsidRDefault="00A126D0">
      <w:r>
        <w:separator/>
      </w:r>
    </w:p>
  </w:footnote>
  <w:footnote w:type="continuationSeparator" w:id="0">
    <w:p w14:paraId="53A7546B" w14:textId="77777777" w:rsidR="00A126D0" w:rsidRDefault="00A12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A5F09" w14:textId="77777777" w:rsidR="00A126D0" w:rsidRDefault="00A126D0">
    <w:pPr>
      <w:pStyle w:val="Header"/>
      <w:tabs>
        <w:tab w:val="clear" w:pos="4320"/>
        <w:tab w:val="clear" w:pos="8640"/>
        <w:tab w:val="left" w:pos="5040"/>
        <w:tab w:val="left" w:pos="8280"/>
      </w:tabs>
      <w:rPr>
        <w:rStyle w:val="PageNumber"/>
        <w:rFonts w:ascii="Times New Roman" w:hAnsi="Times New Roman" w:cs="Times New Roman"/>
        <w:b/>
        <w:bCs/>
      </w:rPr>
    </w:pPr>
    <w:r>
      <w:rPr>
        <w:rFonts w:ascii="Times New Roman" w:hAnsi="Times New Roman" w:cs="Times New Roman"/>
        <w:b/>
        <w:bCs/>
      </w:rPr>
      <w:t>FAMILY DYNAMICS</w:t>
    </w:r>
    <w:r>
      <w:rPr>
        <w:rFonts w:ascii="Times New Roman" w:hAnsi="Times New Roman" w:cs="Times New Roman"/>
        <w:b/>
        <w:bCs/>
      </w:rPr>
      <w:tab/>
    </w:r>
    <w:r>
      <w:rPr>
        <w:rStyle w:val="PageNumber"/>
        <w:rFonts w:ascii="Times New Roman" w:hAnsi="Times New Roman" w:cs="Times New Roman"/>
        <w:b/>
        <w:bCs/>
      </w:rPr>
      <w:fldChar w:fldCharType="begin"/>
    </w:r>
    <w:r>
      <w:rPr>
        <w:rStyle w:val="PageNumber"/>
        <w:rFonts w:ascii="Times New Roman" w:hAnsi="Times New Roman" w:cs="Times New Roman"/>
        <w:b/>
        <w:bCs/>
      </w:rPr>
      <w:instrText xml:space="preserve"> PAGE </w:instrText>
    </w:r>
    <w:r>
      <w:rPr>
        <w:rStyle w:val="PageNumber"/>
        <w:rFonts w:ascii="Times New Roman" w:hAnsi="Times New Roman" w:cs="Times New Roman"/>
        <w:b/>
        <w:bCs/>
      </w:rPr>
      <w:fldChar w:fldCharType="separate"/>
    </w:r>
    <w:r w:rsidR="009E516F">
      <w:rPr>
        <w:rStyle w:val="PageNumber"/>
        <w:rFonts w:ascii="Times New Roman" w:hAnsi="Times New Roman" w:cs="Times New Roman"/>
        <w:b/>
        <w:bCs/>
        <w:noProof/>
      </w:rPr>
      <w:t>4</w:t>
    </w:r>
    <w:r>
      <w:rPr>
        <w:rStyle w:val="PageNumber"/>
        <w:rFonts w:ascii="Times New Roman" w:hAnsi="Times New Roman" w:cs="Times New Roman"/>
        <w:b/>
        <w:bCs/>
      </w:rPr>
      <w:fldChar w:fldCharType="end"/>
    </w:r>
    <w:r>
      <w:rPr>
        <w:rStyle w:val="PageNumber"/>
        <w:rFonts w:ascii="Times New Roman" w:hAnsi="Times New Roman" w:cs="Times New Roman"/>
        <w:b/>
        <w:bCs/>
      </w:rPr>
      <w:tab/>
      <w:t>CYW302</w:t>
    </w:r>
  </w:p>
  <w:p w14:paraId="640CB5BB" w14:textId="7C261244" w:rsidR="00A126D0" w:rsidRDefault="009E516F">
    <w:pPr>
      <w:pStyle w:val="Header"/>
      <w:pBdr>
        <w:top w:val="single" w:sz="4" w:space="1" w:color="auto"/>
      </w:pBdr>
      <w:tabs>
        <w:tab w:val="clear" w:pos="4320"/>
        <w:tab w:val="clear" w:pos="8640"/>
        <w:tab w:val="left" w:pos="5040"/>
        <w:tab w:val="left" w:pos="8280"/>
      </w:tabs>
      <w:rPr>
        <w:rFonts w:ascii="Times New Roman" w:hAnsi="Times New Roman" w:cs="Times New Roman"/>
        <w:b/>
        <w:bCs/>
      </w:rPr>
    </w:pPr>
    <w:r>
      <w:rPr>
        <w:rFonts w:ascii="Times New Roman" w:hAnsi="Times New Roman" w:cs="Times New Roman"/>
        <w:b/>
        <w:bCs/>
      </w:rPr>
      <w:t xml:space="preserve"> </w:t>
    </w:r>
  </w:p>
  <w:p w14:paraId="56A4C27D" w14:textId="77777777" w:rsidR="00A126D0" w:rsidRDefault="00A126D0">
    <w:pPr>
      <w:pStyle w:val="Header"/>
      <w:pBdr>
        <w:top w:val="single" w:sz="4" w:space="1" w:color="auto"/>
      </w:pBdr>
      <w:tabs>
        <w:tab w:val="clear" w:pos="4320"/>
        <w:tab w:val="clear" w:pos="8640"/>
        <w:tab w:val="left" w:pos="5040"/>
        <w:tab w:val="left" w:pos="8280"/>
      </w:tabs>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87027"/>
    <w:multiLevelType w:val="multilevel"/>
    <w:tmpl w:val="75D4EAD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457B4290"/>
    <w:multiLevelType w:val="hybridMultilevel"/>
    <w:tmpl w:val="F01AAB10"/>
    <w:lvl w:ilvl="0" w:tplc="6660E9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520849F1"/>
    <w:multiLevelType w:val="multilevel"/>
    <w:tmpl w:val="C91CD89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635171EE"/>
    <w:multiLevelType w:val="hybridMultilevel"/>
    <w:tmpl w:val="218AEF4A"/>
    <w:lvl w:ilvl="0" w:tplc="10090019">
      <w:start w:val="1"/>
      <w:numFmt w:val="lowerLetter"/>
      <w:lvlText w:val="%1."/>
      <w:lvlJc w:val="left"/>
      <w:pPr>
        <w:ind w:left="1290" w:hanging="360"/>
      </w:pPr>
    </w:lvl>
    <w:lvl w:ilvl="1" w:tplc="10090019" w:tentative="1">
      <w:start w:val="1"/>
      <w:numFmt w:val="lowerLetter"/>
      <w:lvlText w:val="%2."/>
      <w:lvlJc w:val="left"/>
      <w:pPr>
        <w:ind w:left="2010" w:hanging="360"/>
      </w:pPr>
    </w:lvl>
    <w:lvl w:ilvl="2" w:tplc="1009001B" w:tentative="1">
      <w:start w:val="1"/>
      <w:numFmt w:val="lowerRoman"/>
      <w:lvlText w:val="%3."/>
      <w:lvlJc w:val="right"/>
      <w:pPr>
        <w:ind w:left="2730" w:hanging="180"/>
      </w:pPr>
    </w:lvl>
    <w:lvl w:ilvl="3" w:tplc="1009000F" w:tentative="1">
      <w:start w:val="1"/>
      <w:numFmt w:val="decimal"/>
      <w:lvlText w:val="%4."/>
      <w:lvlJc w:val="left"/>
      <w:pPr>
        <w:ind w:left="3450" w:hanging="360"/>
      </w:pPr>
    </w:lvl>
    <w:lvl w:ilvl="4" w:tplc="10090019" w:tentative="1">
      <w:start w:val="1"/>
      <w:numFmt w:val="lowerLetter"/>
      <w:lvlText w:val="%5."/>
      <w:lvlJc w:val="left"/>
      <w:pPr>
        <w:ind w:left="4170" w:hanging="360"/>
      </w:pPr>
    </w:lvl>
    <w:lvl w:ilvl="5" w:tplc="1009001B" w:tentative="1">
      <w:start w:val="1"/>
      <w:numFmt w:val="lowerRoman"/>
      <w:lvlText w:val="%6."/>
      <w:lvlJc w:val="right"/>
      <w:pPr>
        <w:ind w:left="4890" w:hanging="180"/>
      </w:pPr>
    </w:lvl>
    <w:lvl w:ilvl="6" w:tplc="1009000F" w:tentative="1">
      <w:start w:val="1"/>
      <w:numFmt w:val="decimal"/>
      <w:lvlText w:val="%7."/>
      <w:lvlJc w:val="left"/>
      <w:pPr>
        <w:ind w:left="5610" w:hanging="360"/>
      </w:pPr>
    </w:lvl>
    <w:lvl w:ilvl="7" w:tplc="10090019" w:tentative="1">
      <w:start w:val="1"/>
      <w:numFmt w:val="lowerLetter"/>
      <w:lvlText w:val="%8."/>
      <w:lvlJc w:val="left"/>
      <w:pPr>
        <w:ind w:left="6330" w:hanging="360"/>
      </w:pPr>
    </w:lvl>
    <w:lvl w:ilvl="8" w:tplc="1009001B" w:tentative="1">
      <w:start w:val="1"/>
      <w:numFmt w:val="lowerRoman"/>
      <w:lvlText w:val="%9."/>
      <w:lvlJc w:val="right"/>
      <w:pPr>
        <w:ind w:left="7050" w:hanging="180"/>
      </w:pPr>
    </w:lvl>
  </w:abstractNum>
  <w:abstractNum w:abstractNumId="4">
    <w:nsid w:val="7E363333"/>
    <w:multiLevelType w:val="multilevel"/>
    <w:tmpl w:val="C5446DB8"/>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67B"/>
    <w:rsid w:val="00047209"/>
    <w:rsid w:val="00087620"/>
    <w:rsid w:val="000924C4"/>
    <w:rsid w:val="000953F5"/>
    <w:rsid w:val="000B70F3"/>
    <w:rsid w:val="000D01A4"/>
    <w:rsid w:val="000D34DD"/>
    <w:rsid w:val="000D4F11"/>
    <w:rsid w:val="00102E80"/>
    <w:rsid w:val="00143936"/>
    <w:rsid w:val="00146BA5"/>
    <w:rsid w:val="00153DEF"/>
    <w:rsid w:val="0015497C"/>
    <w:rsid w:val="00161FAA"/>
    <w:rsid w:val="00173F65"/>
    <w:rsid w:val="0018496A"/>
    <w:rsid w:val="00187DFD"/>
    <w:rsid w:val="001A06CB"/>
    <w:rsid w:val="001A1E21"/>
    <w:rsid w:val="00216CE8"/>
    <w:rsid w:val="00240069"/>
    <w:rsid w:val="00242C3A"/>
    <w:rsid w:val="00260E07"/>
    <w:rsid w:val="0029172A"/>
    <w:rsid w:val="00295A99"/>
    <w:rsid w:val="002B721F"/>
    <w:rsid w:val="002D028F"/>
    <w:rsid w:val="002E15C2"/>
    <w:rsid w:val="002E6A71"/>
    <w:rsid w:val="002F4E65"/>
    <w:rsid w:val="002F54ED"/>
    <w:rsid w:val="003156D4"/>
    <w:rsid w:val="003267AE"/>
    <w:rsid w:val="00330E29"/>
    <w:rsid w:val="00331925"/>
    <w:rsid w:val="00335E80"/>
    <w:rsid w:val="00381D84"/>
    <w:rsid w:val="003D1A0F"/>
    <w:rsid w:val="003D7710"/>
    <w:rsid w:val="00424A10"/>
    <w:rsid w:val="00436777"/>
    <w:rsid w:val="00471F02"/>
    <w:rsid w:val="004919CB"/>
    <w:rsid w:val="004A0348"/>
    <w:rsid w:val="004A0C32"/>
    <w:rsid w:val="004B16D9"/>
    <w:rsid w:val="004B602E"/>
    <w:rsid w:val="004F31BA"/>
    <w:rsid w:val="004F63CC"/>
    <w:rsid w:val="0050094D"/>
    <w:rsid w:val="0051093E"/>
    <w:rsid w:val="00515236"/>
    <w:rsid w:val="00573509"/>
    <w:rsid w:val="0057660D"/>
    <w:rsid w:val="005A1A1D"/>
    <w:rsid w:val="005C31B5"/>
    <w:rsid w:val="005C43BB"/>
    <w:rsid w:val="00615E60"/>
    <w:rsid w:val="0063067B"/>
    <w:rsid w:val="00657C1D"/>
    <w:rsid w:val="006600A3"/>
    <w:rsid w:val="0066782D"/>
    <w:rsid w:val="00695D14"/>
    <w:rsid w:val="00697CC9"/>
    <w:rsid w:val="006C0897"/>
    <w:rsid w:val="007053CB"/>
    <w:rsid w:val="00742E64"/>
    <w:rsid w:val="00791551"/>
    <w:rsid w:val="00796F9F"/>
    <w:rsid w:val="007B7216"/>
    <w:rsid w:val="007C58E3"/>
    <w:rsid w:val="00803F03"/>
    <w:rsid w:val="00854F4A"/>
    <w:rsid w:val="008C1B84"/>
    <w:rsid w:val="009314A4"/>
    <w:rsid w:val="00947465"/>
    <w:rsid w:val="00964415"/>
    <w:rsid w:val="00966818"/>
    <w:rsid w:val="0096721A"/>
    <w:rsid w:val="00975A66"/>
    <w:rsid w:val="009A3B28"/>
    <w:rsid w:val="009E516F"/>
    <w:rsid w:val="00A126D0"/>
    <w:rsid w:val="00A32437"/>
    <w:rsid w:val="00A342C8"/>
    <w:rsid w:val="00A65959"/>
    <w:rsid w:val="00A77352"/>
    <w:rsid w:val="00AB0CC4"/>
    <w:rsid w:val="00AD6DE3"/>
    <w:rsid w:val="00AF6ECB"/>
    <w:rsid w:val="00B2149F"/>
    <w:rsid w:val="00B4424D"/>
    <w:rsid w:val="00B65598"/>
    <w:rsid w:val="00B77DCF"/>
    <w:rsid w:val="00B80AAC"/>
    <w:rsid w:val="00B95FE0"/>
    <w:rsid w:val="00BA605B"/>
    <w:rsid w:val="00C71714"/>
    <w:rsid w:val="00CA6F7B"/>
    <w:rsid w:val="00CB43FB"/>
    <w:rsid w:val="00CD06FC"/>
    <w:rsid w:val="00CD38ED"/>
    <w:rsid w:val="00CF4542"/>
    <w:rsid w:val="00D31392"/>
    <w:rsid w:val="00D75F6C"/>
    <w:rsid w:val="00D90951"/>
    <w:rsid w:val="00DA569A"/>
    <w:rsid w:val="00DC427C"/>
    <w:rsid w:val="00DD2A65"/>
    <w:rsid w:val="00DE7211"/>
    <w:rsid w:val="00E365FA"/>
    <w:rsid w:val="00E4629E"/>
    <w:rsid w:val="00E84FAA"/>
    <w:rsid w:val="00E96F8C"/>
    <w:rsid w:val="00EC4FEA"/>
    <w:rsid w:val="00EE69D9"/>
    <w:rsid w:val="00EE6E13"/>
    <w:rsid w:val="00EF5AE8"/>
    <w:rsid w:val="00EF5E84"/>
    <w:rsid w:val="00F022B0"/>
    <w:rsid w:val="00F0513F"/>
    <w:rsid w:val="00F10376"/>
    <w:rsid w:val="00F30373"/>
    <w:rsid w:val="00F54423"/>
    <w:rsid w:val="00FC76C0"/>
    <w:rsid w:val="00FD653B"/>
    <w:rsid w:val="00FF38D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E5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067B"/>
    <w:pPr>
      <w:autoSpaceDE w:val="0"/>
      <w:autoSpaceDN w:val="0"/>
    </w:pPr>
    <w:rPr>
      <w:sz w:val="24"/>
      <w:szCs w:val="24"/>
    </w:rPr>
  </w:style>
  <w:style w:type="paragraph" w:styleId="Heading1">
    <w:name w:val="heading 1"/>
    <w:basedOn w:val="Normal"/>
    <w:next w:val="Normal"/>
    <w:qFormat/>
    <w:rsid w:val="0063067B"/>
    <w:pPr>
      <w:keepNext/>
      <w:tabs>
        <w:tab w:val="left" w:pos="2430"/>
        <w:tab w:val="left" w:pos="5040"/>
        <w:tab w:val="left" w:pos="6480"/>
      </w:tabs>
      <w:outlineLvl w:val="0"/>
    </w:pPr>
    <w:rPr>
      <w:rFonts w:ascii="Arial" w:hAnsi="Arial" w:cs="Arial"/>
      <w:sz w:val="28"/>
      <w:szCs w:val="28"/>
      <w:lang w:val="en-US"/>
    </w:rPr>
  </w:style>
  <w:style w:type="paragraph" w:styleId="Heading2">
    <w:name w:val="heading 2"/>
    <w:basedOn w:val="Normal"/>
    <w:next w:val="Normal"/>
    <w:qFormat/>
    <w:rsid w:val="0063067B"/>
    <w:pPr>
      <w:keepNext/>
      <w:outlineLvl w:val="1"/>
    </w:pPr>
    <w:rPr>
      <w:rFonts w:ascii="Arial" w:hAnsi="Arial" w:cs="Arial"/>
      <w:b/>
      <w:bCs/>
      <w:i/>
      <w:iCs/>
      <w:sz w:val="22"/>
      <w:szCs w:val="22"/>
      <w:lang w:val="en-US"/>
    </w:rPr>
  </w:style>
  <w:style w:type="paragraph" w:styleId="Heading5">
    <w:name w:val="heading 5"/>
    <w:basedOn w:val="Normal"/>
    <w:next w:val="Normal"/>
    <w:qFormat/>
    <w:rsid w:val="0063067B"/>
    <w:pPr>
      <w:keepNext/>
      <w:tabs>
        <w:tab w:val="center" w:pos="4560"/>
      </w:tabs>
      <w:jc w:val="center"/>
      <w:outlineLvl w:val="4"/>
    </w:pPr>
    <w:rPr>
      <w:rFonts w:ascii="Arial" w:hAnsi="Arial" w:cs="Arial"/>
      <w:i/>
      <w:i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3067B"/>
    <w:rPr>
      <w:rFonts w:ascii="Arial" w:hAnsi="Arial" w:cs="Arial"/>
      <w:lang w:val="en-US"/>
    </w:rPr>
  </w:style>
  <w:style w:type="character" w:styleId="Hyperlink">
    <w:name w:val="Hyperlink"/>
    <w:basedOn w:val="DefaultParagraphFont"/>
    <w:rsid w:val="0063067B"/>
    <w:rPr>
      <w:color w:val="0000FF"/>
      <w:u w:val="single"/>
    </w:rPr>
  </w:style>
  <w:style w:type="paragraph" w:styleId="Header">
    <w:name w:val="header"/>
    <w:basedOn w:val="Normal"/>
    <w:rsid w:val="0063067B"/>
    <w:pPr>
      <w:tabs>
        <w:tab w:val="center" w:pos="4320"/>
        <w:tab w:val="right" w:pos="8640"/>
      </w:tabs>
    </w:pPr>
    <w:rPr>
      <w:rFonts w:ascii="Arial" w:hAnsi="Arial" w:cs="Arial"/>
      <w:sz w:val="22"/>
      <w:szCs w:val="22"/>
      <w:lang w:val="en-US"/>
    </w:rPr>
  </w:style>
  <w:style w:type="character" w:styleId="PageNumber">
    <w:name w:val="page number"/>
    <w:basedOn w:val="DefaultParagraphFont"/>
    <w:rsid w:val="0063067B"/>
  </w:style>
  <w:style w:type="paragraph" w:styleId="BodyTextIndent2">
    <w:name w:val="Body Text Indent 2"/>
    <w:basedOn w:val="Normal"/>
    <w:rsid w:val="0063067B"/>
    <w:pPr>
      <w:tabs>
        <w:tab w:val="left" w:pos="360"/>
      </w:tabs>
      <w:ind w:left="450" w:hanging="450"/>
    </w:pPr>
  </w:style>
  <w:style w:type="paragraph" w:styleId="BodyTextIndent3">
    <w:name w:val="Body Text Indent 3"/>
    <w:basedOn w:val="Normal"/>
    <w:rsid w:val="0063067B"/>
    <w:pPr>
      <w:tabs>
        <w:tab w:val="left" w:pos="450"/>
      </w:tabs>
      <w:ind w:left="900" w:hanging="900"/>
    </w:pPr>
  </w:style>
  <w:style w:type="paragraph" w:styleId="BodyText">
    <w:name w:val="Body Text"/>
    <w:basedOn w:val="Normal"/>
    <w:rsid w:val="0063067B"/>
    <w:pPr>
      <w:jc w:val="center"/>
    </w:pPr>
    <w:rPr>
      <w:rFonts w:ascii="Arial" w:hAnsi="Arial" w:cs="Arial"/>
      <w:sz w:val="22"/>
      <w:szCs w:val="22"/>
    </w:rPr>
  </w:style>
  <w:style w:type="paragraph" w:customStyle="1" w:styleId="Default">
    <w:name w:val="Default"/>
    <w:rsid w:val="00975A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615E60"/>
    <w:rPr>
      <w:rFonts w:ascii="Tahoma" w:hAnsi="Tahoma" w:cs="Tahoma"/>
      <w:sz w:val="16"/>
      <w:szCs w:val="16"/>
    </w:rPr>
  </w:style>
  <w:style w:type="character" w:customStyle="1" w:styleId="BalloonTextChar">
    <w:name w:val="Balloon Text Char"/>
    <w:basedOn w:val="DefaultParagraphFont"/>
    <w:link w:val="BalloonText"/>
    <w:rsid w:val="00615E60"/>
    <w:rPr>
      <w:rFonts w:ascii="Tahoma" w:hAnsi="Tahoma" w:cs="Tahoma"/>
      <w:sz w:val="16"/>
      <w:szCs w:val="16"/>
    </w:rPr>
  </w:style>
  <w:style w:type="paragraph" w:styleId="ListParagraph">
    <w:name w:val="List Paragraph"/>
    <w:basedOn w:val="Normal"/>
    <w:uiPriority w:val="34"/>
    <w:qFormat/>
    <w:rsid w:val="007B7216"/>
    <w:pPr>
      <w:ind w:left="720"/>
      <w:contextualSpacing/>
    </w:pPr>
  </w:style>
  <w:style w:type="paragraph" w:styleId="Footer">
    <w:name w:val="footer"/>
    <w:basedOn w:val="Normal"/>
    <w:link w:val="FooterChar"/>
    <w:rsid w:val="000953F5"/>
    <w:pPr>
      <w:tabs>
        <w:tab w:val="center" w:pos="4680"/>
        <w:tab w:val="right" w:pos="9360"/>
      </w:tabs>
    </w:pPr>
  </w:style>
  <w:style w:type="character" w:customStyle="1" w:styleId="FooterChar">
    <w:name w:val="Footer Char"/>
    <w:basedOn w:val="DefaultParagraphFont"/>
    <w:link w:val="Footer"/>
    <w:rsid w:val="000953F5"/>
    <w:rPr>
      <w:sz w:val="24"/>
      <w:szCs w:val="24"/>
    </w:rPr>
  </w:style>
  <w:style w:type="paragraph" w:styleId="BodyText2">
    <w:name w:val="Body Text 2"/>
    <w:basedOn w:val="Normal"/>
    <w:link w:val="BodyText2Char"/>
    <w:rsid w:val="00047209"/>
    <w:pPr>
      <w:autoSpaceDE/>
      <w:autoSpaceDN/>
      <w:spacing w:after="120" w:line="480" w:lineRule="auto"/>
    </w:pPr>
    <w:rPr>
      <w:lang w:eastAsia="en-US"/>
    </w:rPr>
  </w:style>
  <w:style w:type="character" w:customStyle="1" w:styleId="BodyText2Char">
    <w:name w:val="Body Text 2 Char"/>
    <w:basedOn w:val="DefaultParagraphFont"/>
    <w:link w:val="BodyText2"/>
    <w:rsid w:val="00047209"/>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067B"/>
    <w:pPr>
      <w:autoSpaceDE w:val="0"/>
      <w:autoSpaceDN w:val="0"/>
    </w:pPr>
    <w:rPr>
      <w:sz w:val="24"/>
      <w:szCs w:val="24"/>
    </w:rPr>
  </w:style>
  <w:style w:type="paragraph" w:styleId="Heading1">
    <w:name w:val="heading 1"/>
    <w:basedOn w:val="Normal"/>
    <w:next w:val="Normal"/>
    <w:qFormat/>
    <w:rsid w:val="0063067B"/>
    <w:pPr>
      <w:keepNext/>
      <w:tabs>
        <w:tab w:val="left" w:pos="2430"/>
        <w:tab w:val="left" w:pos="5040"/>
        <w:tab w:val="left" w:pos="6480"/>
      </w:tabs>
      <w:outlineLvl w:val="0"/>
    </w:pPr>
    <w:rPr>
      <w:rFonts w:ascii="Arial" w:hAnsi="Arial" w:cs="Arial"/>
      <w:sz w:val="28"/>
      <w:szCs w:val="28"/>
      <w:lang w:val="en-US"/>
    </w:rPr>
  </w:style>
  <w:style w:type="paragraph" w:styleId="Heading2">
    <w:name w:val="heading 2"/>
    <w:basedOn w:val="Normal"/>
    <w:next w:val="Normal"/>
    <w:qFormat/>
    <w:rsid w:val="0063067B"/>
    <w:pPr>
      <w:keepNext/>
      <w:outlineLvl w:val="1"/>
    </w:pPr>
    <w:rPr>
      <w:rFonts w:ascii="Arial" w:hAnsi="Arial" w:cs="Arial"/>
      <w:b/>
      <w:bCs/>
      <w:i/>
      <w:iCs/>
      <w:sz w:val="22"/>
      <w:szCs w:val="22"/>
      <w:lang w:val="en-US"/>
    </w:rPr>
  </w:style>
  <w:style w:type="paragraph" w:styleId="Heading5">
    <w:name w:val="heading 5"/>
    <w:basedOn w:val="Normal"/>
    <w:next w:val="Normal"/>
    <w:qFormat/>
    <w:rsid w:val="0063067B"/>
    <w:pPr>
      <w:keepNext/>
      <w:tabs>
        <w:tab w:val="center" w:pos="4560"/>
      </w:tabs>
      <w:jc w:val="center"/>
      <w:outlineLvl w:val="4"/>
    </w:pPr>
    <w:rPr>
      <w:rFonts w:ascii="Arial" w:hAnsi="Arial" w:cs="Arial"/>
      <w:i/>
      <w:i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3067B"/>
    <w:rPr>
      <w:rFonts w:ascii="Arial" w:hAnsi="Arial" w:cs="Arial"/>
      <w:lang w:val="en-US"/>
    </w:rPr>
  </w:style>
  <w:style w:type="character" w:styleId="Hyperlink">
    <w:name w:val="Hyperlink"/>
    <w:basedOn w:val="DefaultParagraphFont"/>
    <w:rsid w:val="0063067B"/>
    <w:rPr>
      <w:color w:val="0000FF"/>
      <w:u w:val="single"/>
    </w:rPr>
  </w:style>
  <w:style w:type="paragraph" w:styleId="Header">
    <w:name w:val="header"/>
    <w:basedOn w:val="Normal"/>
    <w:rsid w:val="0063067B"/>
    <w:pPr>
      <w:tabs>
        <w:tab w:val="center" w:pos="4320"/>
        <w:tab w:val="right" w:pos="8640"/>
      </w:tabs>
    </w:pPr>
    <w:rPr>
      <w:rFonts w:ascii="Arial" w:hAnsi="Arial" w:cs="Arial"/>
      <w:sz w:val="22"/>
      <w:szCs w:val="22"/>
      <w:lang w:val="en-US"/>
    </w:rPr>
  </w:style>
  <w:style w:type="character" w:styleId="PageNumber">
    <w:name w:val="page number"/>
    <w:basedOn w:val="DefaultParagraphFont"/>
    <w:rsid w:val="0063067B"/>
  </w:style>
  <w:style w:type="paragraph" w:styleId="BodyTextIndent2">
    <w:name w:val="Body Text Indent 2"/>
    <w:basedOn w:val="Normal"/>
    <w:rsid w:val="0063067B"/>
    <w:pPr>
      <w:tabs>
        <w:tab w:val="left" w:pos="360"/>
      </w:tabs>
      <w:ind w:left="450" w:hanging="450"/>
    </w:pPr>
  </w:style>
  <w:style w:type="paragraph" w:styleId="BodyTextIndent3">
    <w:name w:val="Body Text Indent 3"/>
    <w:basedOn w:val="Normal"/>
    <w:rsid w:val="0063067B"/>
    <w:pPr>
      <w:tabs>
        <w:tab w:val="left" w:pos="450"/>
      </w:tabs>
      <w:ind w:left="900" w:hanging="900"/>
    </w:pPr>
  </w:style>
  <w:style w:type="paragraph" w:styleId="BodyText">
    <w:name w:val="Body Text"/>
    <w:basedOn w:val="Normal"/>
    <w:rsid w:val="0063067B"/>
    <w:pPr>
      <w:jc w:val="center"/>
    </w:pPr>
    <w:rPr>
      <w:rFonts w:ascii="Arial" w:hAnsi="Arial" w:cs="Arial"/>
      <w:sz w:val="22"/>
      <w:szCs w:val="22"/>
    </w:rPr>
  </w:style>
  <w:style w:type="paragraph" w:customStyle="1" w:styleId="Default">
    <w:name w:val="Default"/>
    <w:rsid w:val="00975A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615E60"/>
    <w:rPr>
      <w:rFonts w:ascii="Tahoma" w:hAnsi="Tahoma" w:cs="Tahoma"/>
      <w:sz w:val="16"/>
      <w:szCs w:val="16"/>
    </w:rPr>
  </w:style>
  <w:style w:type="character" w:customStyle="1" w:styleId="BalloonTextChar">
    <w:name w:val="Balloon Text Char"/>
    <w:basedOn w:val="DefaultParagraphFont"/>
    <w:link w:val="BalloonText"/>
    <w:rsid w:val="00615E60"/>
    <w:rPr>
      <w:rFonts w:ascii="Tahoma" w:hAnsi="Tahoma" w:cs="Tahoma"/>
      <w:sz w:val="16"/>
      <w:szCs w:val="16"/>
    </w:rPr>
  </w:style>
  <w:style w:type="paragraph" w:styleId="ListParagraph">
    <w:name w:val="List Paragraph"/>
    <w:basedOn w:val="Normal"/>
    <w:uiPriority w:val="34"/>
    <w:qFormat/>
    <w:rsid w:val="007B7216"/>
    <w:pPr>
      <w:ind w:left="720"/>
      <w:contextualSpacing/>
    </w:pPr>
  </w:style>
  <w:style w:type="paragraph" w:styleId="Footer">
    <w:name w:val="footer"/>
    <w:basedOn w:val="Normal"/>
    <w:link w:val="FooterChar"/>
    <w:rsid w:val="000953F5"/>
    <w:pPr>
      <w:tabs>
        <w:tab w:val="center" w:pos="4680"/>
        <w:tab w:val="right" w:pos="9360"/>
      </w:tabs>
    </w:pPr>
  </w:style>
  <w:style w:type="character" w:customStyle="1" w:styleId="FooterChar">
    <w:name w:val="Footer Char"/>
    <w:basedOn w:val="DefaultParagraphFont"/>
    <w:link w:val="Footer"/>
    <w:rsid w:val="000953F5"/>
    <w:rPr>
      <w:sz w:val="24"/>
      <w:szCs w:val="24"/>
    </w:rPr>
  </w:style>
  <w:style w:type="paragraph" w:styleId="BodyText2">
    <w:name w:val="Body Text 2"/>
    <w:basedOn w:val="Normal"/>
    <w:link w:val="BodyText2Char"/>
    <w:rsid w:val="00047209"/>
    <w:pPr>
      <w:autoSpaceDE/>
      <w:autoSpaceDN/>
      <w:spacing w:after="120" w:line="480" w:lineRule="auto"/>
    </w:pPr>
    <w:rPr>
      <w:lang w:eastAsia="en-US"/>
    </w:rPr>
  </w:style>
  <w:style w:type="character" w:customStyle="1" w:styleId="BodyText2Char">
    <w:name w:val="Body Text 2 Char"/>
    <w:basedOn w:val="DefaultParagraphFont"/>
    <w:link w:val="BodyText2"/>
    <w:rsid w:val="0004720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42A440-9989-4702-8C79-190BA3B44C57}">
  <ds:schemaRefs>
    <ds:schemaRef ds:uri="http://schemas.openxmlformats.org/officeDocument/2006/bibliography"/>
  </ds:schemaRefs>
</ds:datastoreItem>
</file>

<file path=customXml/itemProps2.xml><?xml version="1.0" encoding="utf-8"?>
<ds:datastoreItem xmlns:ds="http://schemas.openxmlformats.org/officeDocument/2006/customXml" ds:itemID="{F0175440-CC77-4760-944D-0B4AC454320F}"/>
</file>

<file path=customXml/itemProps3.xml><?xml version="1.0" encoding="utf-8"?>
<ds:datastoreItem xmlns:ds="http://schemas.openxmlformats.org/officeDocument/2006/customXml" ds:itemID="{55F4189C-0C4E-4E9C-99BC-34DAB651161C}"/>
</file>

<file path=customXml/itemProps4.xml><?xml version="1.0" encoding="utf-8"?>
<ds:datastoreItem xmlns:ds="http://schemas.openxmlformats.org/officeDocument/2006/customXml" ds:itemID="{0543FC44-6A95-4909-B1B9-7D7DC83E282F}"/>
</file>

<file path=docProps/app.xml><?xml version="1.0" encoding="utf-8"?>
<Properties xmlns="http://schemas.openxmlformats.org/officeDocument/2006/extended-properties" xmlns:vt="http://schemas.openxmlformats.org/officeDocument/2006/docPropsVTypes">
  <Template>Normal.dotm</Template>
  <TotalTime>3</TotalTime>
  <Pages>6</Pages>
  <Words>1491</Words>
  <Characters>8902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10373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4</cp:revision>
  <cp:lastPrinted>2014-06-13T19:42:00Z</cp:lastPrinted>
  <dcterms:created xsi:type="dcterms:W3CDTF">2015-08-21T19:50:00Z</dcterms:created>
  <dcterms:modified xsi:type="dcterms:W3CDTF">2015-08-24T19:43:00Z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2172800</vt:r8>
  </property>
</Properties>
</file>